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20E" w:rsidRPr="009D6A13" w:rsidRDefault="00D3720E" w:rsidP="006E7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A13">
        <w:rPr>
          <w:rFonts w:ascii="Times New Roman" w:hAnsi="Times New Roman" w:cs="Times New Roman"/>
          <w:b/>
          <w:bCs/>
          <w:sz w:val="28"/>
          <w:szCs w:val="28"/>
        </w:rPr>
        <w:t>Аннотации к рабочим программам основного общего образования</w:t>
      </w:r>
    </w:p>
    <w:p w:rsidR="00D3720E" w:rsidRPr="009D6A13" w:rsidRDefault="00D3720E" w:rsidP="006E70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720E" w:rsidRPr="009D6A13" w:rsidRDefault="00D3720E" w:rsidP="006E70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Рабочие программы по </w:t>
      </w:r>
      <w:r w:rsidR="00E8617D" w:rsidRPr="009D6A13">
        <w:rPr>
          <w:rFonts w:ascii="Times New Roman" w:hAnsi="Times New Roman" w:cs="Times New Roman"/>
          <w:sz w:val="28"/>
          <w:szCs w:val="28"/>
        </w:rPr>
        <w:t>предметам Учебного плана на 2023-2024</w:t>
      </w:r>
      <w:r w:rsidRPr="009D6A13">
        <w:rPr>
          <w:rFonts w:ascii="Times New Roman" w:hAnsi="Times New Roman" w:cs="Times New Roman"/>
          <w:sz w:val="28"/>
          <w:szCs w:val="28"/>
        </w:rPr>
        <w:t xml:space="preserve"> учебный год составлены учителями, работающими в 10-11 классах на основе Федерального государственного образовательного стандарта  среднего общего образования,</w:t>
      </w:r>
      <w:r w:rsidR="00E8617D" w:rsidRPr="009D6A13">
        <w:rPr>
          <w:rFonts w:ascii="Times New Roman" w:hAnsi="Times New Roman" w:cs="Times New Roman"/>
          <w:sz w:val="28"/>
          <w:szCs w:val="28"/>
        </w:rPr>
        <w:t xml:space="preserve"> ФОП СОО</w:t>
      </w:r>
      <w:r w:rsidRPr="009D6A13">
        <w:rPr>
          <w:rFonts w:ascii="Times New Roman" w:hAnsi="Times New Roman" w:cs="Times New Roman"/>
          <w:sz w:val="28"/>
          <w:szCs w:val="28"/>
        </w:rPr>
        <w:t>. В рабочих программах нашли отражение цели и задачи изучения предмета на уровне основного общего образования, в них так же заложены предусмотренные стандартом возможности формирования у обучающихся универсальных способов деятельности и ключевых компетенций.</w:t>
      </w:r>
    </w:p>
    <w:p w:rsidR="00D3720E" w:rsidRPr="009D6A13" w:rsidRDefault="00D3720E" w:rsidP="006E70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48B0" w:rsidRPr="009D6A13" w:rsidRDefault="00D3720E" w:rsidP="006E70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Русский язык</w:t>
      </w:r>
    </w:p>
    <w:p w:rsidR="00F35768" w:rsidRPr="009D6A13" w:rsidRDefault="00F35768" w:rsidP="00E03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9D6A13">
        <w:rPr>
          <w:rFonts w:ascii="Times New Roman" w:hAnsi="Times New Roman" w:cs="Times New Roman"/>
          <w:sz w:val="28"/>
          <w:szCs w:val="28"/>
        </w:rPr>
        <w:t>реализации основной образовательной программы основного общего обр</w:t>
      </w:r>
      <w:r w:rsidR="00CD57CA" w:rsidRPr="009D6A13">
        <w:rPr>
          <w:rFonts w:ascii="Times New Roman" w:hAnsi="Times New Roman" w:cs="Times New Roman"/>
          <w:sz w:val="28"/>
          <w:szCs w:val="28"/>
        </w:rPr>
        <w:t>азования по учебному предмету «</w:t>
      </w:r>
      <w:r w:rsidRPr="009D6A13">
        <w:rPr>
          <w:rFonts w:ascii="Times New Roman" w:hAnsi="Times New Roman" w:cs="Times New Roman"/>
          <w:sz w:val="28"/>
          <w:szCs w:val="28"/>
        </w:rPr>
        <w:t xml:space="preserve">Русский язык» является  усвоение содержания учебного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основного общего образования и основной образовательной программой  основного общего образования </w:t>
      </w:r>
      <w:r w:rsidR="00E03D54">
        <w:rPr>
          <w:rFonts w:ascii="Times New Roman" w:hAnsi="Times New Roman" w:cs="Times New Roman"/>
          <w:sz w:val="28"/>
          <w:szCs w:val="28"/>
        </w:rPr>
        <w:t>МОУ «Бронцевская СОШ»</w:t>
      </w:r>
    </w:p>
    <w:p w:rsidR="00F35768" w:rsidRPr="009D6A13" w:rsidRDefault="00F35768" w:rsidP="006E7081">
      <w:pPr>
        <w:pStyle w:val="a3"/>
        <w:jc w:val="both"/>
        <w:rPr>
          <w:sz w:val="28"/>
          <w:szCs w:val="28"/>
        </w:rPr>
      </w:pPr>
      <w:r w:rsidRPr="009D6A13">
        <w:rPr>
          <w:sz w:val="28"/>
          <w:szCs w:val="28"/>
        </w:rPr>
        <w:t xml:space="preserve">        Программа рассчитана на  68</w:t>
      </w:r>
      <w:r w:rsidR="00E03D54">
        <w:rPr>
          <w:sz w:val="28"/>
          <w:szCs w:val="28"/>
        </w:rPr>
        <w:t xml:space="preserve"> </w:t>
      </w:r>
      <w:r w:rsidRPr="009D6A13">
        <w:rPr>
          <w:sz w:val="28"/>
          <w:szCs w:val="28"/>
        </w:rPr>
        <w:t xml:space="preserve">часов  со следующим распределением часов по  классам: 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10 класс -34часов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11 класс -34 часов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        Главными задачами реализации учебного предмета «Русский язык» являются: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A13">
        <w:rPr>
          <w:rFonts w:ascii="Times New Roman" w:eastAsia="Calibri" w:hAnsi="Times New Roman" w:cs="Times New Roman"/>
          <w:sz w:val="28"/>
          <w:szCs w:val="28"/>
        </w:rPr>
        <w:t>• расширение знаний о единстве и многообразии языкового и культурного пространства России и мира; приобщение через изучение родного языка к ценностям национальной и мировой культуры;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A13">
        <w:rPr>
          <w:rFonts w:ascii="Times New Roman" w:eastAsia="Calibri" w:hAnsi="Times New Roman" w:cs="Times New Roman"/>
          <w:sz w:val="28"/>
          <w:szCs w:val="28"/>
        </w:rPr>
        <w:t>в обществе;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A13">
        <w:rPr>
          <w:rFonts w:ascii="Times New Roman" w:eastAsia="Calibri" w:hAnsi="Times New Roman" w:cs="Times New Roman"/>
          <w:sz w:val="28"/>
          <w:szCs w:val="28"/>
        </w:rPr>
        <w:t>• овладение основными понятиями и категориями практической и функциональной стилистики, обеспечивающими совершенствование речевой культуры, коммуникативными умениями в разных сферах общения; выявление специфики использования языковых сре</w:t>
      </w:r>
      <w:proofErr w:type="gramStart"/>
      <w:r w:rsidRPr="009D6A13">
        <w:rPr>
          <w:rFonts w:ascii="Times New Roman" w:eastAsia="Calibri" w:hAnsi="Times New Roman" w:cs="Times New Roman"/>
          <w:sz w:val="28"/>
          <w:szCs w:val="28"/>
        </w:rPr>
        <w:t>дств в т</w:t>
      </w:r>
      <w:proofErr w:type="gramEnd"/>
      <w:r w:rsidRPr="009D6A13">
        <w:rPr>
          <w:rFonts w:ascii="Times New Roman" w:eastAsia="Calibri" w:hAnsi="Times New Roman" w:cs="Times New Roman"/>
          <w:sz w:val="28"/>
          <w:szCs w:val="28"/>
        </w:rPr>
        <w:t>екстах разной функционально-стилевой и жанровой принадлежности;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A13">
        <w:rPr>
          <w:rFonts w:ascii="Times New Roman" w:eastAsia="Calibri" w:hAnsi="Times New Roman" w:cs="Times New Roman"/>
          <w:sz w:val="28"/>
          <w:szCs w:val="28"/>
        </w:rPr>
        <w:t>• формирование активных навыков нормативного употребления языковых единиц в разных сферах общения;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A13">
        <w:rPr>
          <w:rFonts w:ascii="Times New Roman" w:eastAsia="Calibri" w:hAnsi="Times New Roman" w:cs="Times New Roman"/>
          <w:sz w:val="28"/>
          <w:szCs w:val="28"/>
        </w:rPr>
        <w:t>совершенствование орфографической и пунктуационной грамотности; воспитание способности к самоанализу и самооценке на основе наблюдений за речью; совершенствование навыков чтения, аудирования, говорения и письма;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A13">
        <w:rPr>
          <w:rFonts w:ascii="Times New Roman" w:eastAsia="Calibri" w:hAnsi="Times New Roman" w:cs="Times New Roman"/>
          <w:sz w:val="28"/>
          <w:szCs w:val="28"/>
        </w:rPr>
        <w:lastRenderedPageBreak/>
        <w:t>• приобретение опыта анализа текста с точки зрения явной и скрытой, основной и второстепенной информации; овладение разными способами информационной переработки текста;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A13">
        <w:rPr>
          <w:rFonts w:ascii="Times New Roman" w:eastAsia="Calibri" w:hAnsi="Times New Roman" w:cs="Times New Roman"/>
          <w:sz w:val="28"/>
          <w:szCs w:val="28"/>
        </w:rPr>
        <w:t>• расширение круга используемых языковых и речевых средств; формирование умений активного владения синонимическими средствами языка (лексическими, грамматическими) для точного и свободного выражения мыслей, знаний, представлений и чу</w:t>
      </w:r>
      <w:proofErr w:type="gramStart"/>
      <w:r w:rsidRPr="009D6A13">
        <w:rPr>
          <w:rFonts w:ascii="Times New Roman" w:eastAsia="Calibri" w:hAnsi="Times New Roman" w:cs="Times New Roman"/>
          <w:sz w:val="28"/>
          <w:szCs w:val="28"/>
        </w:rPr>
        <w:t>вств в с</w:t>
      </w:r>
      <w:proofErr w:type="gramEnd"/>
      <w:r w:rsidRPr="009D6A13">
        <w:rPr>
          <w:rFonts w:ascii="Times New Roman" w:eastAsia="Calibri" w:hAnsi="Times New Roman" w:cs="Times New Roman"/>
          <w:sz w:val="28"/>
          <w:szCs w:val="28"/>
        </w:rPr>
        <w:t>оответствии с содержанием, условиями и сферой речевого общения;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A13">
        <w:rPr>
          <w:rFonts w:ascii="Times New Roman" w:eastAsia="Calibri" w:hAnsi="Times New Roman" w:cs="Times New Roman"/>
          <w:sz w:val="28"/>
          <w:szCs w:val="28"/>
        </w:rPr>
        <w:t>• развитие языкового вкуса, потребности в совершенствовании коммуникативных умений в области родного языка для осуществления межличностного и межкультурного общения; осознание роли русского языка в получении высшего образования по избранному профилю, готовности использования разных форм учебно-познавательной деятельности в вузе.</w:t>
      </w:r>
    </w:p>
    <w:p w:rsidR="00F35768" w:rsidRPr="009D6A13" w:rsidRDefault="00E03D54" w:rsidP="006E708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Русский язык: 10(11) класс: базовый и углубленный уровни: учебник для общеобразовательных организаций/ И. В. Гусарова. – 2-е изд. – М.: Вентана-Граф, 2016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720E" w:rsidRPr="009D6A13" w:rsidRDefault="00D3720E" w:rsidP="006E70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p w:rsidR="00E03D54" w:rsidRDefault="00F35768" w:rsidP="00E03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9D6A13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среднего общего образования по учебному предмету «Литература» является усвоение содержания учебного предмета «Литература»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среднего общего образования и основной образовательной программой  среднего общего образования </w:t>
      </w:r>
      <w:r w:rsidR="00E03D54">
        <w:rPr>
          <w:rFonts w:ascii="Times New Roman" w:hAnsi="Times New Roman" w:cs="Times New Roman"/>
          <w:sz w:val="28"/>
          <w:szCs w:val="28"/>
        </w:rPr>
        <w:t>МОУ «Бронцевская СОШ»</w:t>
      </w:r>
    </w:p>
    <w:p w:rsidR="00F35768" w:rsidRPr="00E03D54" w:rsidRDefault="00F35768" w:rsidP="00E03D54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9D6A13">
        <w:rPr>
          <w:sz w:val="28"/>
          <w:szCs w:val="28"/>
        </w:rPr>
        <w:t xml:space="preserve">        </w:t>
      </w:r>
      <w:r w:rsidRPr="00E03D54">
        <w:rPr>
          <w:rFonts w:asciiTheme="majorBidi" w:hAnsiTheme="majorBidi" w:cstheme="majorBidi"/>
          <w:sz w:val="28"/>
          <w:szCs w:val="28"/>
        </w:rPr>
        <w:t>Программа рассчитана на  20</w:t>
      </w:r>
      <w:r w:rsidR="00E03D54">
        <w:rPr>
          <w:rFonts w:asciiTheme="majorBidi" w:hAnsiTheme="majorBidi" w:cstheme="majorBidi"/>
          <w:sz w:val="28"/>
          <w:szCs w:val="28"/>
        </w:rPr>
        <w:t>4</w:t>
      </w:r>
      <w:r w:rsidRPr="00E03D54">
        <w:rPr>
          <w:rFonts w:asciiTheme="majorBidi" w:hAnsiTheme="majorBidi" w:cstheme="majorBidi"/>
          <w:sz w:val="28"/>
          <w:szCs w:val="28"/>
        </w:rPr>
        <w:t xml:space="preserve"> час</w:t>
      </w:r>
      <w:r w:rsidR="00E03D54">
        <w:rPr>
          <w:rFonts w:asciiTheme="majorBidi" w:hAnsiTheme="majorBidi" w:cstheme="majorBidi"/>
          <w:sz w:val="28"/>
          <w:szCs w:val="28"/>
        </w:rPr>
        <w:t>а</w:t>
      </w:r>
      <w:r w:rsidRPr="00E03D54">
        <w:rPr>
          <w:rFonts w:asciiTheme="majorBidi" w:hAnsiTheme="majorBidi" w:cstheme="majorBidi"/>
          <w:sz w:val="28"/>
          <w:szCs w:val="28"/>
        </w:rPr>
        <w:t xml:space="preserve">  со следующим распределением часов по  классам: 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768" w:rsidRPr="009D6A13" w:rsidRDefault="00F35768" w:rsidP="00E03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10 класс -10</w:t>
      </w:r>
      <w:r w:rsidR="00E03D54">
        <w:rPr>
          <w:rFonts w:ascii="Times New Roman" w:hAnsi="Times New Roman" w:cs="Times New Roman"/>
          <w:sz w:val="28"/>
          <w:szCs w:val="28"/>
        </w:rPr>
        <w:t>2</w:t>
      </w:r>
      <w:r w:rsidRPr="009D6A13">
        <w:rPr>
          <w:rFonts w:ascii="Times New Roman" w:hAnsi="Times New Roman" w:cs="Times New Roman"/>
          <w:sz w:val="28"/>
          <w:szCs w:val="28"/>
        </w:rPr>
        <w:t xml:space="preserve"> часов (3 час в неделю)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11 класс -102 часов  (3 час в неделю)      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«Литература» в старшей школе являются:</w:t>
      </w:r>
    </w:p>
    <w:p w:rsidR="00F35768" w:rsidRPr="009D6A13" w:rsidRDefault="00F35768" w:rsidP="006E7081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F35768" w:rsidRPr="009D6A13" w:rsidRDefault="00F35768" w:rsidP="006E7081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 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F35768" w:rsidRPr="009D6A13" w:rsidRDefault="00F35768" w:rsidP="006E7081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 </w:t>
      </w:r>
      <w:proofErr w:type="gramStart"/>
      <w:r w:rsidRPr="009D6A13">
        <w:rPr>
          <w:color w:val="000000"/>
          <w:sz w:val="28"/>
          <w:szCs w:val="28"/>
        </w:rPr>
        <w:t>овладение навыками устного пересказа (подробного, выборочного, сжатого, от другого лица, художественного) – небольшого отрывка, главы, повести, рассказа; свободного владения монологической и диалогической речью в объеме изучаемых произведений;</w:t>
      </w:r>
      <w:proofErr w:type="gramEnd"/>
    </w:p>
    <w:p w:rsidR="00F35768" w:rsidRPr="009D6A13" w:rsidRDefault="00F35768" w:rsidP="006E7081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 формирование умений развернутого ответа на вопрос, рассказа о литературном герое, характеристике героя;</w:t>
      </w:r>
    </w:p>
    <w:p w:rsidR="00F35768" w:rsidRPr="009D6A13" w:rsidRDefault="00F35768" w:rsidP="006E7081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lastRenderedPageBreak/>
        <w:t> совершенствование умений создавать отзыв на самостоятельно прочитанное произведение; свободно владеть письменной речью;</w:t>
      </w:r>
    </w:p>
    <w:p w:rsidR="00F35768" w:rsidRPr="009D6A13" w:rsidRDefault="00F35768" w:rsidP="006E7081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 освоение лингвистической, культурологической, коммуникативной компетенций.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768" w:rsidRPr="00E03D54" w:rsidRDefault="00F35768" w:rsidP="00E03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D54">
        <w:rPr>
          <w:rFonts w:ascii="Times New Roman" w:hAnsi="Times New Roman" w:cs="Times New Roman"/>
          <w:sz w:val="28"/>
          <w:szCs w:val="28"/>
        </w:rPr>
        <w:t>1.Литература: учебник для 10</w:t>
      </w:r>
      <w:r w:rsidR="00E03D54">
        <w:rPr>
          <w:rFonts w:ascii="Times New Roman" w:hAnsi="Times New Roman" w:cs="Times New Roman"/>
          <w:sz w:val="28"/>
          <w:szCs w:val="28"/>
        </w:rPr>
        <w:t xml:space="preserve"> </w:t>
      </w:r>
      <w:r w:rsidRPr="00E03D54">
        <w:rPr>
          <w:rFonts w:ascii="Times New Roman" w:hAnsi="Times New Roman" w:cs="Times New Roman"/>
          <w:sz w:val="28"/>
          <w:szCs w:val="28"/>
        </w:rPr>
        <w:t xml:space="preserve">класса общеобр. учреждений: </w:t>
      </w:r>
      <w:r w:rsidR="00E03D54" w:rsidRPr="00E03D54">
        <w:rPr>
          <w:rFonts w:ascii="Times New Roman" w:hAnsi="Times New Roman" w:cs="Times New Roman"/>
          <w:sz w:val="28"/>
          <w:szCs w:val="28"/>
        </w:rPr>
        <w:t xml:space="preserve">углубленный </w:t>
      </w:r>
      <w:r w:rsidRPr="00E03D54">
        <w:rPr>
          <w:rFonts w:ascii="Times New Roman" w:hAnsi="Times New Roman" w:cs="Times New Roman"/>
          <w:sz w:val="28"/>
          <w:szCs w:val="28"/>
        </w:rPr>
        <w:t>уровень</w:t>
      </w:r>
      <w:proofErr w:type="gramStart"/>
      <w:r w:rsidRPr="00E03D5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03D54">
        <w:rPr>
          <w:rFonts w:ascii="Times New Roman" w:hAnsi="Times New Roman" w:cs="Times New Roman"/>
          <w:sz w:val="28"/>
          <w:szCs w:val="28"/>
        </w:rPr>
        <w:t xml:space="preserve"> 2 ч.</w:t>
      </w:r>
      <w:r w:rsidR="00E03D54">
        <w:rPr>
          <w:rFonts w:ascii="Times New Roman" w:hAnsi="Times New Roman" w:cs="Times New Roman"/>
          <w:sz w:val="28"/>
          <w:szCs w:val="28"/>
        </w:rPr>
        <w:t>В. И. Коровин и др.; под ред. В.И. Коровина. – 2-е изд. – М.: Просвещение, 2020</w:t>
      </w:r>
    </w:p>
    <w:p w:rsidR="00E03D54" w:rsidRPr="00E03D54" w:rsidRDefault="00F35768" w:rsidP="00E03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D54">
        <w:rPr>
          <w:rFonts w:ascii="Times New Roman" w:hAnsi="Times New Roman" w:cs="Times New Roman"/>
          <w:sz w:val="28"/>
          <w:szCs w:val="28"/>
        </w:rPr>
        <w:t xml:space="preserve">2.Литература: учебник для 11 класса общеобр. учреждений. </w:t>
      </w:r>
      <w:r w:rsidR="00E03D54" w:rsidRPr="00E03D54">
        <w:rPr>
          <w:rFonts w:ascii="Times New Roman" w:hAnsi="Times New Roman" w:cs="Times New Roman"/>
          <w:sz w:val="28"/>
          <w:szCs w:val="28"/>
        </w:rPr>
        <w:t>углубленный уровень</w:t>
      </w:r>
      <w:proofErr w:type="gramStart"/>
      <w:r w:rsidR="00E03D54" w:rsidRPr="00E03D5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E03D54" w:rsidRPr="00E03D54">
        <w:rPr>
          <w:rFonts w:ascii="Times New Roman" w:hAnsi="Times New Roman" w:cs="Times New Roman"/>
          <w:sz w:val="28"/>
          <w:szCs w:val="28"/>
        </w:rPr>
        <w:t xml:space="preserve"> 2 ч.</w:t>
      </w:r>
      <w:r w:rsidR="00E03D54">
        <w:rPr>
          <w:rFonts w:ascii="Times New Roman" w:hAnsi="Times New Roman" w:cs="Times New Roman"/>
          <w:sz w:val="28"/>
          <w:szCs w:val="28"/>
        </w:rPr>
        <w:t>В. И. Коровин и др.; под ред. В.И. Коровина. – 2-е изд. – М.: Просвещение, 2020</w:t>
      </w:r>
    </w:p>
    <w:p w:rsidR="00F35768" w:rsidRPr="009D6A13" w:rsidRDefault="00F35768" w:rsidP="00E03D5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720E" w:rsidRPr="009D6A13" w:rsidRDefault="00D3720E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A13">
        <w:rPr>
          <w:rFonts w:ascii="Times New Roman" w:hAnsi="Times New Roman" w:cs="Times New Roman"/>
          <w:b/>
          <w:bCs/>
          <w:sz w:val="28"/>
          <w:szCs w:val="28"/>
        </w:rPr>
        <w:t>Иностранный язык (английский)</w:t>
      </w:r>
    </w:p>
    <w:p w:rsidR="00745690" w:rsidRPr="009D6A13" w:rsidRDefault="00745690" w:rsidP="00E03D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b/>
          <w:sz w:val="28"/>
          <w:szCs w:val="28"/>
        </w:rPr>
        <w:t>Целью</w:t>
      </w:r>
      <w:r w:rsidRPr="009D6A13">
        <w:rPr>
          <w:rFonts w:ascii="Times New Roman" w:hAnsi="Times New Roman" w:cs="Times New Roman"/>
          <w:sz w:val="28"/>
          <w:szCs w:val="28"/>
        </w:rPr>
        <w:t xml:space="preserve"> реализации основной образовательной программы среднего общего образования по учебному предмету «Иностранный язык (английский)» является усвоение содержания учебного предмета «Иностранный язык (английский)» и достижение обучающимися результатов изучения в соответствии с  требованиями,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</w:t>
      </w:r>
      <w:r w:rsidR="00E03D54">
        <w:rPr>
          <w:rFonts w:ascii="Times New Roman" w:hAnsi="Times New Roman" w:cs="Times New Roman"/>
          <w:sz w:val="28"/>
          <w:szCs w:val="28"/>
        </w:rPr>
        <w:t>МОУ «Бронцевская СОШ»</w:t>
      </w:r>
      <w:r w:rsidRPr="009D6A13">
        <w:rPr>
          <w:rFonts w:ascii="Times New Roman" w:hAnsi="Times New Roman" w:cs="Times New Roman"/>
          <w:sz w:val="28"/>
          <w:szCs w:val="28"/>
        </w:rPr>
        <w:t>.</w:t>
      </w:r>
    </w:p>
    <w:p w:rsidR="00745690" w:rsidRPr="009D6A13" w:rsidRDefault="00745690" w:rsidP="00E03D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Программа рассчитана на 20</w:t>
      </w:r>
      <w:r w:rsidR="00E03D54">
        <w:rPr>
          <w:rFonts w:ascii="Times New Roman" w:hAnsi="Times New Roman" w:cs="Times New Roman"/>
          <w:sz w:val="28"/>
          <w:szCs w:val="28"/>
        </w:rPr>
        <w:t>4</w:t>
      </w:r>
      <w:r w:rsidRPr="009D6A13">
        <w:rPr>
          <w:rFonts w:ascii="Times New Roman" w:hAnsi="Times New Roman" w:cs="Times New Roman"/>
          <w:sz w:val="28"/>
          <w:szCs w:val="28"/>
        </w:rPr>
        <w:t xml:space="preserve"> часа, со следующим распределением часов по годам обучения/ классам:         </w:t>
      </w:r>
    </w:p>
    <w:p w:rsidR="00745690" w:rsidRPr="009D6A13" w:rsidRDefault="00745690" w:rsidP="00E03D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10 класс – 10</w:t>
      </w:r>
      <w:r w:rsidR="00E03D54">
        <w:rPr>
          <w:rFonts w:ascii="Times New Roman" w:hAnsi="Times New Roman" w:cs="Times New Roman"/>
          <w:sz w:val="28"/>
          <w:szCs w:val="28"/>
        </w:rPr>
        <w:t>2</w:t>
      </w:r>
      <w:r w:rsidRPr="009D6A13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745690" w:rsidRPr="009D6A13" w:rsidRDefault="00745690" w:rsidP="006E70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11 класс – 102 часа.</w:t>
      </w:r>
    </w:p>
    <w:p w:rsidR="00745690" w:rsidRPr="009D6A13" w:rsidRDefault="00745690" w:rsidP="006E70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«Иностранный язык (английский)» являются:</w:t>
      </w:r>
    </w:p>
    <w:p w:rsidR="00745690" w:rsidRPr="009D6A13" w:rsidRDefault="00745690" w:rsidP="006E7081">
      <w:pPr>
        <w:pStyle w:val="a5"/>
        <w:numPr>
          <w:ilvl w:val="0"/>
          <w:numId w:val="10"/>
        </w:numPr>
        <w:shd w:val="clear" w:color="auto" w:fill="FFFFFF"/>
        <w:spacing w:before="0" w:after="0"/>
        <w:ind w:left="0" w:firstLine="142"/>
        <w:contextualSpacing/>
        <w:jc w:val="both"/>
        <w:rPr>
          <w:sz w:val="28"/>
          <w:szCs w:val="28"/>
        </w:rPr>
      </w:pPr>
      <w:r w:rsidRPr="009D6A13">
        <w:rPr>
          <w:sz w:val="28"/>
          <w:szCs w:val="28"/>
        </w:rPr>
        <w:t>Формировать представления об иностранном языке как средстве общения;</w:t>
      </w:r>
    </w:p>
    <w:p w:rsidR="00745690" w:rsidRPr="009D6A13" w:rsidRDefault="00745690" w:rsidP="006E7081">
      <w:pPr>
        <w:pStyle w:val="a5"/>
        <w:numPr>
          <w:ilvl w:val="0"/>
          <w:numId w:val="10"/>
        </w:numPr>
        <w:shd w:val="clear" w:color="auto" w:fill="FFFFFF"/>
        <w:spacing w:before="0" w:after="0"/>
        <w:ind w:left="0" w:firstLine="142"/>
        <w:contextualSpacing/>
        <w:jc w:val="both"/>
        <w:rPr>
          <w:sz w:val="28"/>
          <w:szCs w:val="28"/>
        </w:rPr>
      </w:pPr>
      <w:r w:rsidRPr="009D6A13">
        <w:rPr>
          <w:sz w:val="28"/>
          <w:szCs w:val="28"/>
        </w:rPr>
        <w:t xml:space="preserve">Расширить лингвистический кругозор </w:t>
      </w:r>
      <w:proofErr w:type="gramStart"/>
      <w:r w:rsidRPr="009D6A13">
        <w:rPr>
          <w:sz w:val="28"/>
          <w:szCs w:val="28"/>
        </w:rPr>
        <w:t>обучающихся</w:t>
      </w:r>
      <w:proofErr w:type="gramEnd"/>
      <w:r w:rsidRPr="009D6A13">
        <w:rPr>
          <w:sz w:val="28"/>
          <w:szCs w:val="28"/>
        </w:rPr>
        <w:t>;</w:t>
      </w:r>
    </w:p>
    <w:p w:rsidR="00745690" w:rsidRPr="009D6A13" w:rsidRDefault="00745690" w:rsidP="006E7081">
      <w:pPr>
        <w:pStyle w:val="a5"/>
        <w:numPr>
          <w:ilvl w:val="0"/>
          <w:numId w:val="10"/>
        </w:numPr>
        <w:shd w:val="clear" w:color="auto" w:fill="FFFFFF"/>
        <w:spacing w:before="0" w:after="0"/>
        <w:ind w:left="0" w:firstLine="142"/>
        <w:contextualSpacing/>
        <w:jc w:val="both"/>
        <w:rPr>
          <w:sz w:val="28"/>
          <w:szCs w:val="28"/>
        </w:rPr>
      </w:pPr>
      <w:r w:rsidRPr="009D6A13">
        <w:rPr>
          <w:sz w:val="28"/>
          <w:szCs w:val="28"/>
        </w:rPr>
        <w:t xml:space="preserve">Обеспечить коммуникативно-психологическую адаптацию </w:t>
      </w:r>
      <w:proofErr w:type="gramStart"/>
      <w:r w:rsidRPr="009D6A13">
        <w:rPr>
          <w:sz w:val="28"/>
          <w:szCs w:val="28"/>
        </w:rPr>
        <w:t>обучающихся</w:t>
      </w:r>
      <w:proofErr w:type="gramEnd"/>
      <w:r w:rsidRPr="009D6A13">
        <w:rPr>
          <w:sz w:val="28"/>
          <w:szCs w:val="28"/>
        </w:rPr>
        <w:t xml:space="preserve"> к новому языковому миру;</w:t>
      </w:r>
    </w:p>
    <w:p w:rsidR="00745690" w:rsidRPr="009D6A13" w:rsidRDefault="00745690" w:rsidP="006E7081">
      <w:pPr>
        <w:pStyle w:val="a5"/>
        <w:numPr>
          <w:ilvl w:val="0"/>
          <w:numId w:val="10"/>
        </w:numPr>
        <w:shd w:val="clear" w:color="auto" w:fill="FFFFFF"/>
        <w:spacing w:before="0" w:after="0"/>
        <w:ind w:left="0" w:firstLine="142"/>
        <w:contextualSpacing/>
        <w:jc w:val="both"/>
        <w:rPr>
          <w:sz w:val="28"/>
          <w:szCs w:val="28"/>
        </w:rPr>
      </w:pPr>
      <w:r w:rsidRPr="009D6A13">
        <w:rPr>
          <w:sz w:val="28"/>
          <w:szCs w:val="28"/>
        </w:rPr>
        <w:t xml:space="preserve">Развивать личностные качества </w:t>
      </w:r>
      <w:proofErr w:type="gramStart"/>
      <w:r w:rsidRPr="009D6A13">
        <w:rPr>
          <w:sz w:val="28"/>
          <w:szCs w:val="28"/>
        </w:rPr>
        <w:t>обучающихся</w:t>
      </w:r>
      <w:proofErr w:type="gramEnd"/>
      <w:r w:rsidRPr="009D6A13">
        <w:rPr>
          <w:sz w:val="28"/>
          <w:szCs w:val="28"/>
        </w:rPr>
        <w:t>;</w:t>
      </w:r>
    </w:p>
    <w:p w:rsidR="00745690" w:rsidRPr="009D6A13" w:rsidRDefault="00745690" w:rsidP="006E7081">
      <w:pPr>
        <w:pStyle w:val="a5"/>
        <w:numPr>
          <w:ilvl w:val="0"/>
          <w:numId w:val="10"/>
        </w:numPr>
        <w:shd w:val="clear" w:color="auto" w:fill="FFFFFF"/>
        <w:spacing w:before="0" w:after="0"/>
        <w:ind w:left="0" w:firstLine="142"/>
        <w:contextualSpacing/>
        <w:jc w:val="both"/>
        <w:rPr>
          <w:sz w:val="28"/>
          <w:szCs w:val="28"/>
        </w:rPr>
      </w:pPr>
      <w:r w:rsidRPr="009D6A13">
        <w:rPr>
          <w:sz w:val="28"/>
          <w:szCs w:val="28"/>
        </w:rPr>
        <w:t xml:space="preserve">Развивать эмоциональную сферу </w:t>
      </w:r>
      <w:proofErr w:type="gramStart"/>
      <w:r w:rsidRPr="009D6A13">
        <w:rPr>
          <w:sz w:val="28"/>
          <w:szCs w:val="28"/>
        </w:rPr>
        <w:t>обучающихся</w:t>
      </w:r>
      <w:proofErr w:type="gramEnd"/>
      <w:r w:rsidRPr="009D6A13">
        <w:rPr>
          <w:sz w:val="28"/>
          <w:szCs w:val="28"/>
        </w:rPr>
        <w:t>;</w:t>
      </w:r>
    </w:p>
    <w:p w:rsidR="00745690" w:rsidRPr="009D6A13" w:rsidRDefault="00745690" w:rsidP="006E7081">
      <w:pPr>
        <w:pStyle w:val="a5"/>
        <w:numPr>
          <w:ilvl w:val="0"/>
          <w:numId w:val="10"/>
        </w:numPr>
        <w:shd w:val="clear" w:color="auto" w:fill="FFFFFF"/>
        <w:spacing w:before="0" w:after="0"/>
        <w:ind w:left="0" w:firstLine="142"/>
        <w:contextualSpacing/>
        <w:jc w:val="both"/>
        <w:rPr>
          <w:sz w:val="28"/>
          <w:szCs w:val="28"/>
        </w:rPr>
      </w:pPr>
      <w:r w:rsidRPr="009D6A13">
        <w:rPr>
          <w:sz w:val="28"/>
          <w:szCs w:val="28"/>
        </w:rPr>
        <w:t xml:space="preserve">Приобщать </w:t>
      </w:r>
      <w:proofErr w:type="gramStart"/>
      <w:r w:rsidRPr="009D6A13">
        <w:rPr>
          <w:sz w:val="28"/>
          <w:szCs w:val="28"/>
        </w:rPr>
        <w:t>обучающихся</w:t>
      </w:r>
      <w:proofErr w:type="gramEnd"/>
      <w:r w:rsidRPr="009D6A13">
        <w:rPr>
          <w:sz w:val="28"/>
          <w:szCs w:val="28"/>
        </w:rPr>
        <w:t xml:space="preserve"> к новому социальному опыту;</w:t>
      </w:r>
    </w:p>
    <w:p w:rsidR="00745690" w:rsidRPr="009D6A13" w:rsidRDefault="00745690" w:rsidP="006E7081">
      <w:pPr>
        <w:pStyle w:val="a5"/>
        <w:numPr>
          <w:ilvl w:val="0"/>
          <w:numId w:val="10"/>
        </w:numPr>
        <w:shd w:val="clear" w:color="auto" w:fill="FFFFFF"/>
        <w:spacing w:before="0" w:after="0"/>
        <w:ind w:left="0" w:firstLine="142"/>
        <w:contextualSpacing/>
        <w:jc w:val="both"/>
        <w:rPr>
          <w:sz w:val="28"/>
          <w:szCs w:val="28"/>
        </w:rPr>
      </w:pPr>
      <w:r w:rsidRPr="009D6A13">
        <w:rPr>
          <w:sz w:val="28"/>
          <w:szCs w:val="28"/>
        </w:rPr>
        <w:t>Развивать познавательные способности;</w:t>
      </w:r>
    </w:p>
    <w:p w:rsidR="00745690" w:rsidRPr="009D6A13" w:rsidRDefault="00745690" w:rsidP="006E7081">
      <w:pPr>
        <w:pStyle w:val="a5"/>
        <w:numPr>
          <w:ilvl w:val="0"/>
          <w:numId w:val="10"/>
        </w:numPr>
        <w:shd w:val="clear" w:color="auto" w:fill="FFFFFF"/>
        <w:spacing w:before="0" w:after="0"/>
        <w:ind w:left="0" w:firstLine="142"/>
        <w:contextualSpacing/>
        <w:jc w:val="both"/>
        <w:rPr>
          <w:sz w:val="28"/>
          <w:szCs w:val="28"/>
        </w:rPr>
      </w:pPr>
      <w:r w:rsidRPr="009D6A13">
        <w:rPr>
          <w:sz w:val="28"/>
          <w:szCs w:val="28"/>
        </w:rPr>
        <w:t>Формировать первоначальные представления о единстве и многообразии языкового и культурного пространства России и англоговорящих стран, о языке как основе национального самосознания;</w:t>
      </w:r>
    </w:p>
    <w:p w:rsidR="00745690" w:rsidRPr="009D6A13" w:rsidRDefault="00745690" w:rsidP="006E7081">
      <w:pPr>
        <w:pStyle w:val="a5"/>
        <w:numPr>
          <w:ilvl w:val="0"/>
          <w:numId w:val="10"/>
        </w:numPr>
        <w:shd w:val="clear" w:color="auto" w:fill="FFFFFF"/>
        <w:spacing w:before="0" w:after="0"/>
        <w:ind w:left="0" w:firstLine="142"/>
        <w:contextualSpacing/>
        <w:jc w:val="both"/>
        <w:rPr>
          <w:sz w:val="28"/>
          <w:szCs w:val="28"/>
        </w:rPr>
      </w:pPr>
      <w:r w:rsidRPr="009D6A13">
        <w:rPr>
          <w:sz w:val="28"/>
          <w:szCs w:val="28"/>
        </w:rPr>
        <w:t>Развивать диалогическую и монологическую устную и письменную речь, нравственные и эстетические чувства, способности к творческой деятельности</w:t>
      </w:r>
    </w:p>
    <w:p w:rsidR="00745690" w:rsidRPr="009D6A13" w:rsidRDefault="00745690" w:rsidP="006E708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color w:val="000000"/>
          <w:sz w:val="28"/>
          <w:szCs w:val="28"/>
        </w:rPr>
        <w:t>Накопление новых языковых средств, обеспечивающих возможность общаться на темы, предусмотренные стандартом и примерной программой для данного этапа;</w:t>
      </w:r>
    </w:p>
    <w:p w:rsidR="00745690" w:rsidRPr="009D6A13" w:rsidRDefault="00745690" w:rsidP="006E708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Развитие умения выходить в процессе общения из затруднительного положения, вызванного нехваткой языковых средств за счет перифраза, использования синонимов, жестов и т.д.</w:t>
      </w:r>
    </w:p>
    <w:p w:rsidR="00745690" w:rsidRPr="009D6A13" w:rsidRDefault="00745690" w:rsidP="006E7081">
      <w:pPr>
        <w:pStyle w:val="c5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rStyle w:val="c0"/>
          <w:color w:val="000000"/>
          <w:sz w:val="28"/>
          <w:szCs w:val="28"/>
        </w:rPr>
      </w:pPr>
      <w:r w:rsidRPr="009D6A13">
        <w:rPr>
          <w:rStyle w:val="c0"/>
          <w:color w:val="000000"/>
          <w:sz w:val="28"/>
          <w:szCs w:val="28"/>
        </w:rPr>
        <w:t>Формирование коммуникативных умений и навыков (умение вести диалог в паре, в малой группе, учитывая сходство и разницу позиций, взаимодействие с партнерами для получения общего продукта или результата, умение занимать различные позиции и роли, понимать позиции и роли других людей).</w:t>
      </w:r>
    </w:p>
    <w:p w:rsidR="00745690" w:rsidRPr="009D6A13" w:rsidRDefault="00745690" w:rsidP="006E7081">
      <w:pPr>
        <w:pStyle w:val="c5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45690" w:rsidRDefault="00745690" w:rsidP="006E708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b/>
          <w:sz w:val="28"/>
          <w:szCs w:val="28"/>
        </w:rPr>
        <w:t>УМК:</w:t>
      </w:r>
      <w:r w:rsidRPr="009D6A13">
        <w:rPr>
          <w:rFonts w:ascii="Times New Roman" w:hAnsi="Times New Roman" w:cs="Times New Roman"/>
          <w:sz w:val="28"/>
          <w:szCs w:val="28"/>
        </w:rPr>
        <w:t xml:space="preserve">УМК «Английский в фокусе» для 10 класса / О.В.Афанасьева, Д. Дули, И.В.Михеева – М.: </w:t>
      </w:r>
      <w:proofErr w:type="spellStart"/>
      <w:r w:rsidRPr="009D6A13">
        <w:rPr>
          <w:rFonts w:ascii="Times New Roman" w:hAnsi="Times New Roman" w:cs="Times New Roman"/>
          <w:sz w:val="28"/>
          <w:szCs w:val="28"/>
          <w:lang w:val="en-US"/>
        </w:rPr>
        <w:t>ExpressPublishing</w:t>
      </w:r>
      <w:proofErr w:type="spellEnd"/>
      <w:r w:rsidR="0028065C" w:rsidRPr="009D6A13">
        <w:rPr>
          <w:rFonts w:ascii="Times New Roman" w:hAnsi="Times New Roman" w:cs="Times New Roman"/>
          <w:sz w:val="28"/>
          <w:szCs w:val="28"/>
        </w:rPr>
        <w:t>: Просвещение, 2020</w:t>
      </w:r>
      <w:r w:rsidRPr="009D6A13">
        <w:rPr>
          <w:rFonts w:ascii="Times New Roman" w:hAnsi="Times New Roman" w:cs="Times New Roman"/>
          <w:sz w:val="28"/>
          <w:szCs w:val="28"/>
        </w:rPr>
        <w:t xml:space="preserve">, УМК «Английский в фокусе» для 11 класса / О.В.Афанасьева, Д. Дули, И.В.Михеева – М.: </w:t>
      </w:r>
      <w:proofErr w:type="spellStart"/>
      <w:r w:rsidRPr="009D6A13">
        <w:rPr>
          <w:rFonts w:ascii="Times New Roman" w:hAnsi="Times New Roman" w:cs="Times New Roman"/>
          <w:sz w:val="28"/>
          <w:szCs w:val="28"/>
          <w:lang w:val="en-US"/>
        </w:rPr>
        <w:t>ExpressPublishing</w:t>
      </w:r>
      <w:proofErr w:type="spellEnd"/>
      <w:r w:rsidR="0028065C" w:rsidRPr="009D6A13">
        <w:rPr>
          <w:rFonts w:ascii="Times New Roman" w:hAnsi="Times New Roman" w:cs="Times New Roman"/>
          <w:sz w:val="28"/>
          <w:szCs w:val="28"/>
        </w:rPr>
        <w:t>: Просвещение, 2020</w:t>
      </w:r>
    </w:p>
    <w:p w:rsidR="0014336B" w:rsidRDefault="0014336B" w:rsidP="006E708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4336B" w:rsidRPr="009D6A13" w:rsidRDefault="0014336B" w:rsidP="006E708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745690" w:rsidRPr="009D6A13" w:rsidRDefault="0014336B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Математика.</w:t>
      </w:r>
    </w:p>
    <w:p w:rsidR="0014336B" w:rsidRDefault="0014336B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14336B">
        <w:rPr>
          <w:rFonts w:asciiTheme="majorBidi" w:hAnsiTheme="majorBidi" w:cstheme="majorBidi"/>
          <w:sz w:val="28"/>
          <w:szCs w:val="28"/>
        </w:rPr>
        <w:t>Программа по математике углублённого уровня для обучающихся на уровне среднего общего образования разработана на основе ФГОС СОО с учётом современных мировых требований, предъявляемых к математическому образованию, и традиций российского образования.</w:t>
      </w:r>
      <w:proofErr w:type="gramEnd"/>
      <w:r w:rsidRPr="0014336B">
        <w:rPr>
          <w:rFonts w:asciiTheme="majorBidi" w:hAnsiTheme="majorBidi" w:cstheme="majorBidi"/>
          <w:sz w:val="28"/>
          <w:szCs w:val="28"/>
        </w:rPr>
        <w:t xml:space="preserve"> Реализация программы по математике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14336B">
        <w:rPr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14336B">
        <w:rPr>
          <w:rFonts w:asciiTheme="majorBidi" w:hAnsiTheme="majorBidi" w:cstheme="majorBidi"/>
          <w:sz w:val="28"/>
          <w:szCs w:val="28"/>
        </w:rPr>
        <w:t xml:space="preserve">. В программе по математике учтены идеи и положения «Концепции развития математического образования в Российской Федерации». </w:t>
      </w:r>
      <w:proofErr w:type="gramStart"/>
      <w:r w:rsidRPr="0014336B">
        <w:rPr>
          <w:rFonts w:asciiTheme="majorBidi" w:hAnsiTheme="majorBidi" w:cstheme="majorBidi"/>
          <w:sz w:val="28"/>
          <w:szCs w:val="28"/>
        </w:rPr>
        <w:t>В соответствии с названием концепции математическое образование должно, в частности, решать задачу обеспечения необходимого стране числа обучающихся, математическая подготовка которых достаточна для продолжения образования по различным направлениям, включая преподавание математики, математические исследования, работу в сфере информационных технологий и других, а также обеспечения для каждого обучающегося возможности достижения математической подготовки в соответствии с необходимым ему уровнем.</w:t>
      </w:r>
      <w:proofErr w:type="gramEnd"/>
      <w:r w:rsidRPr="0014336B">
        <w:rPr>
          <w:rFonts w:asciiTheme="majorBidi" w:hAnsiTheme="majorBidi" w:cstheme="majorBidi"/>
          <w:sz w:val="28"/>
          <w:szCs w:val="28"/>
        </w:rPr>
        <w:t xml:space="preserve"> Именно на решение этих задач </w:t>
      </w:r>
      <w:proofErr w:type="gramStart"/>
      <w:r w:rsidRPr="0014336B">
        <w:rPr>
          <w:rFonts w:asciiTheme="majorBidi" w:hAnsiTheme="majorBidi" w:cstheme="majorBidi"/>
          <w:sz w:val="28"/>
          <w:szCs w:val="28"/>
        </w:rPr>
        <w:t>нацелена</w:t>
      </w:r>
      <w:proofErr w:type="gramEnd"/>
      <w:r w:rsidRPr="0014336B">
        <w:rPr>
          <w:rFonts w:asciiTheme="majorBidi" w:hAnsiTheme="majorBidi" w:cstheme="majorBidi"/>
          <w:sz w:val="28"/>
          <w:szCs w:val="28"/>
        </w:rPr>
        <w:t xml:space="preserve"> программа по математике углублённого уровня. В эпоху цифровой трансформации всех сфер человеческой деятельности невозможно стать образованным современным человеком без хорошей математической подготовки. Это обусловлено тем, что в наши дни растёт число </w:t>
      </w:r>
      <w:proofErr w:type="gramStart"/>
      <w:r w:rsidRPr="0014336B">
        <w:rPr>
          <w:rFonts w:asciiTheme="majorBidi" w:hAnsiTheme="majorBidi" w:cstheme="majorBidi"/>
          <w:sz w:val="28"/>
          <w:szCs w:val="28"/>
        </w:rPr>
        <w:t>Федеральная</w:t>
      </w:r>
      <w:proofErr w:type="gramEnd"/>
      <w:r w:rsidRPr="0014336B">
        <w:rPr>
          <w:rFonts w:asciiTheme="majorBidi" w:hAnsiTheme="majorBidi" w:cstheme="majorBidi"/>
          <w:sz w:val="28"/>
          <w:szCs w:val="28"/>
        </w:rPr>
        <w:t xml:space="preserve"> рабочая программа </w:t>
      </w:r>
    </w:p>
    <w:p w:rsidR="0014336B" w:rsidRDefault="0014336B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4336B">
        <w:rPr>
          <w:rFonts w:asciiTheme="majorBidi" w:hAnsiTheme="majorBidi" w:cstheme="majorBidi"/>
          <w:sz w:val="28"/>
          <w:szCs w:val="28"/>
        </w:rPr>
        <w:t xml:space="preserve">| Математика. 10–11 классы (углублённый уровень) 4 специальностей,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</w:t>
      </w:r>
      <w:proofErr w:type="gramStart"/>
      <w:r w:rsidRPr="0014336B">
        <w:rPr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14336B">
        <w:rPr>
          <w:rFonts w:asciiTheme="majorBidi" w:hAnsiTheme="majorBidi" w:cstheme="majorBidi"/>
          <w:sz w:val="28"/>
          <w:szCs w:val="28"/>
        </w:rPr>
        <w:t xml:space="preserve">, для которых математика становится значимым предметом, фундаментом образования, существенно расширяется. В него входят не только обучающиеся, планирующие заниматься творческой и исследовательской работой в области </w:t>
      </w:r>
      <w:r w:rsidRPr="0014336B">
        <w:rPr>
          <w:rFonts w:asciiTheme="majorBidi" w:hAnsiTheme="majorBidi" w:cstheme="majorBidi"/>
          <w:sz w:val="28"/>
          <w:szCs w:val="28"/>
        </w:rPr>
        <w:lastRenderedPageBreak/>
        <w:t xml:space="preserve">математики, информатики, физики, экономики и в других областях, но и те, кому математика нужна для использования в профессиях, не связанных непосредственно с ней. Прикладная значимость математики обусловлена тем, что её предметом являются фундаментальные структуры нашего мира: пространственные формы и количественные отношения, функциональные зависимости и категории неопределённости, от простейших, усваиваемых в непосредственном опыте,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Во многих сферах профессиональной деятельности требуются умения выполнять расчёты, составлять алгоритмы, применять формулы, проводить геометрические измерения и построения, читать, обрабатывать, интерпретировать и представлять информацию в виде таблиц, диаграмм и графиков, понимать вероятностный характер случайных событий. 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формируют логический стиль мышления. Ведущая роль принадлежит математике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– основы для организации учебной деятельности на уроках математики – развиваются творческая и прикладная стороны мышления. </w:t>
      </w:r>
      <w:proofErr w:type="gramStart"/>
      <w:r w:rsidRPr="0014336B">
        <w:rPr>
          <w:rFonts w:asciiTheme="majorBidi" w:hAnsiTheme="majorBidi" w:cstheme="majorBidi"/>
          <w:sz w:val="28"/>
          <w:szCs w:val="28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  <w:r w:rsidRPr="0014336B">
        <w:rPr>
          <w:rFonts w:asciiTheme="majorBidi" w:hAnsiTheme="majorBidi" w:cstheme="majorBidi"/>
          <w:sz w:val="28"/>
          <w:szCs w:val="28"/>
        </w:rPr>
        <w:t xml:space="preserve"> Федеральная рабочая программа </w:t>
      </w:r>
    </w:p>
    <w:p w:rsidR="0014336B" w:rsidRDefault="0014336B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4336B">
        <w:rPr>
          <w:rFonts w:asciiTheme="majorBidi" w:hAnsiTheme="majorBidi" w:cstheme="majorBidi"/>
          <w:sz w:val="28"/>
          <w:szCs w:val="28"/>
        </w:rPr>
        <w:t xml:space="preserve">| Математика. 10–11 классы (углублённый уровень) 5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методе математики, его отличиях от методов естественных и гуманитарных наук, об особенностях применения математики для решения научных и прикладных задач. </w:t>
      </w:r>
      <w:proofErr w:type="gramStart"/>
      <w:r w:rsidRPr="0014336B">
        <w:rPr>
          <w:rFonts w:asciiTheme="majorBidi" w:hAnsiTheme="majorBidi" w:cstheme="majorBidi"/>
          <w:sz w:val="28"/>
          <w:szCs w:val="28"/>
        </w:rPr>
        <w:t>Таким образом, математическое образование вносит свой вклад в формирование общей культуры человека.</w:t>
      </w:r>
      <w:proofErr w:type="gramEnd"/>
      <w:r w:rsidRPr="0014336B">
        <w:rPr>
          <w:rFonts w:asciiTheme="majorBidi" w:hAnsiTheme="majorBidi" w:cstheme="majorBidi"/>
          <w:sz w:val="28"/>
          <w:szCs w:val="28"/>
        </w:rPr>
        <w:t xml:space="preserve"> Изучение математики способствует эстетическому воспитанию человека, пониманию красоты и изящества математических рассуждений, восприятию </w:t>
      </w:r>
      <w:r w:rsidRPr="0014336B">
        <w:rPr>
          <w:rFonts w:asciiTheme="majorBidi" w:hAnsiTheme="majorBidi" w:cstheme="majorBidi"/>
          <w:sz w:val="28"/>
          <w:szCs w:val="28"/>
        </w:rPr>
        <w:lastRenderedPageBreak/>
        <w:t xml:space="preserve">геометрических форм, усвоению идеи симметрии. </w:t>
      </w:r>
      <w:proofErr w:type="gramStart"/>
      <w:r w:rsidRPr="0014336B">
        <w:rPr>
          <w:rFonts w:asciiTheme="majorBidi" w:hAnsiTheme="majorBidi" w:cstheme="majorBidi"/>
          <w:sz w:val="28"/>
          <w:szCs w:val="28"/>
        </w:rPr>
        <w:t>Приоритетными целями обучения математике в 10–11 классах на углублённом уровне продолжают оставаться: формирование центральных математических понятий (число, величина, геометрическая фигура, переменная, вероятность, функция, производная, интеграл), обеспечивающих преемственность и перспективность математического образования обучающихся; подведение обучающихся на доступном для них уровне к осознанию взаимосвязи математики и окружающего мира, пониманию математики как части общей культуры человечества;</w:t>
      </w:r>
      <w:proofErr w:type="gramEnd"/>
      <w:r w:rsidRPr="0014336B">
        <w:rPr>
          <w:rFonts w:asciiTheme="majorBidi" w:hAnsiTheme="majorBidi" w:cstheme="majorBidi"/>
          <w:sz w:val="28"/>
          <w:szCs w:val="28"/>
        </w:rPr>
        <w:t xml:space="preserve"> 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 формирование функциональной математической грамотности: умения распознавать математические аспекты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 Основными линиями содержания математики в 10–11 классах углублённого уровня являются: «Числа и вычисления», «Алгебра» («Алгебраические выражения», «Уравнения и неравенства»), «Начала математического анализа»,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Кроме этого, их объединяет логическая составляющая, традиционно присущая математике и пронизывающая все математические курсы и содержательные линии. Сформулированное во ФГОС СОО требование «умение оперировать понятиями: определение, аксиома, теорема, следствие, свойство, признак, доказательство, равносильные формулировки, умение формулировать обратное и противоположное утверждение, приводить примеры и контрпримеры, Федеральная рабочая программа </w:t>
      </w:r>
    </w:p>
    <w:p w:rsidR="00A60F56" w:rsidRPr="0014336B" w:rsidRDefault="0014336B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14336B">
        <w:rPr>
          <w:rFonts w:asciiTheme="majorBidi" w:hAnsiTheme="majorBidi" w:cstheme="majorBidi"/>
          <w:sz w:val="28"/>
          <w:szCs w:val="28"/>
        </w:rPr>
        <w:t xml:space="preserve">| Математика. 10–11 классы (углублённый уровень) 6 использовать метод математической индукции, проводить доказательные рассуждения при решении задач, оценивать логическую правильность рассуждений» относится ко всем учебным курсам, а формирование логических умений распределяется по всем годам обучения на уровне среднего общего образования. В соответствии с ФГОС СОО математика является обязательным предметом на данном уровне образования. Настоящей программой по математике предусматривается изучение учебного предмета «Математика» в рамках трёх учебных курсов: «Алгебра и начала математического анализа», «Геометрия», «Вероятность и статистика». Формирование логических умений осуществляется на протяжении всех лет обучения на уровне среднего общего образования, а элементы логики включаются в содержание всех названных выше учебных курсов. Общее </w:t>
      </w:r>
      <w:r w:rsidRPr="0014336B">
        <w:rPr>
          <w:rFonts w:asciiTheme="majorBidi" w:hAnsiTheme="majorBidi" w:cstheme="majorBidi"/>
          <w:sz w:val="28"/>
          <w:szCs w:val="28"/>
        </w:rPr>
        <w:lastRenderedPageBreak/>
        <w:t>количество часов, направленных на изучение математики на углубленном уровне – 544: в 10 классе – 272 часа (8 часов в неделю), в 11 классе – 272 часа (8 часов в неделю).</w:t>
      </w:r>
    </w:p>
    <w:p w:rsidR="0014336B" w:rsidRDefault="0014336B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720E" w:rsidRPr="009D6A13" w:rsidRDefault="00D3720E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/>
          <w:color w:val="000000"/>
          <w:sz w:val="28"/>
          <w:szCs w:val="28"/>
        </w:rPr>
        <w:t>Информатика</w:t>
      </w:r>
    </w:p>
    <w:p w:rsidR="006E7081" w:rsidRPr="009D6A13" w:rsidRDefault="006E7081" w:rsidP="006E70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9D6A13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среднего общего образования по учебному предмету информатика является усвоение содержания учебного предмета информатика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</w:t>
      </w:r>
      <w:r w:rsidR="009D6A13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9D6A13">
        <w:rPr>
          <w:rFonts w:ascii="Times New Roman" w:hAnsi="Times New Roman" w:cs="Times New Roman"/>
          <w:sz w:val="28"/>
          <w:szCs w:val="28"/>
        </w:rPr>
        <w:t xml:space="preserve">общего образования и основной образовательной программой </w:t>
      </w:r>
      <w:r w:rsidR="009D6A13">
        <w:rPr>
          <w:rFonts w:ascii="Times New Roman" w:hAnsi="Times New Roman" w:cs="Times New Roman"/>
          <w:sz w:val="28"/>
          <w:szCs w:val="28"/>
        </w:rPr>
        <w:t>среднего</w:t>
      </w:r>
      <w:r w:rsidRPr="009D6A13">
        <w:rPr>
          <w:rFonts w:ascii="Times New Roman" w:hAnsi="Times New Roman" w:cs="Times New Roman"/>
          <w:sz w:val="28"/>
          <w:szCs w:val="28"/>
        </w:rPr>
        <w:t xml:space="preserve"> общего образования образовательной организации.</w:t>
      </w:r>
    </w:p>
    <w:p w:rsidR="006E7081" w:rsidRPr="009D6A13" w:rsidRDefault="006E7081" w:rsidP="00E03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E03D54">
        <w:rPr>
          <w:rFonts w:ascii="Times New Roman" w:hAnsi="Times New Roman" w:cs="Times New Roman"/>
          <w:sz w:val="28"/>
          <w:szCs w:val="28"/>
        </w:rPr>
        <w:t>68</w:t>
      </w:r>
      <w:r w:rsidRPr="009D6A13">
        <w:rPr>
          <w:rFonts w:ascii="Times New Roman" w:hAnsi="Times New Roman" w:cs="Times New Roman"/>
          <w:sz w:val="28"/>
          <w:szCs w:val="28"/>
        </w:rPr>
        <w:t xml:space="preserve"> часов, со следующим распределением часов по годам обучения / классам: 1год обучения / класс – 10 – 3</w:t>
      </w:r>
      <w:r w:rsidR="00E03D54">
        <w:rPr>
          <w:rFonts w:ascii="Times New Roman" w:hAnsi="Times New Roman" w:cs="Times New Roman"/>
          <w:sz w:val="28"/>
          <w:szCs w:val="28"/>
        </w:rPr>
        <w:t>4</w:t>
      </w:r>
      <w:r w:rsidRPr="009D6A13">
        <w:rPr>
          <w:rFonts w:ascii="Times New Roman" w:hAnsi="Times New Roman" w:cs="Times New Roman"/>
          <w:sz w:val="28"/>
          <w:szCs w:val="28"/>
        </w:rPr>
        <w:t xml:space="preserve"> часов; 2 год обучения / класс – 11 -3</w:t>
      </w:r>
      <w:r w:rsidR="00E03D54">
        <w:rPr>
          <w:rFonts w:ascii="Times New Roman" w:hAnsi="Times New Roman" w:cs="Times New Roman"/>
          <w:sz w:val="28"/>
          <w:szCs w:val="28"/>
        </w:rPr>
        <w:t>4</w:t>
      </w:r>
      <w:r w:rsidRPr="009D6A1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6E7081" w:rsidRPr="009D6A13" w:rsidRDefault="006E7081" w:rsidP="006E70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предмета, курса информатика являются:</w:t>
      </w:r>
    </w:p>
    <w:p w:rsidR="006E7081" w:rsidRPr="009D6A13" w:rsidRDefault="006E7081" w:rsidP="006E7081">
      <w:pPr>
        <w:pStyle w:val="Bodytext50"/>
        <w:shd w:val="clear" w:color="auto" w:fill="auto"/>
        <w:spacing w:before="0" w:after="0" w:line="240" w:lineRule="auto"/>
        <w:ind w:firstLine="709"/>
        <w:rPr>
          <w:b w:val="0"/>
          <w:i w:val="0"/>
          <w:sz w:val="28"/>
          <w:szCs w:val="28"/>
        </w:rPr>
      </w:pPr>
      <w:r w:rsidRPr="009D6A13">
        <w:rPr>
          <w:b w:val="0"/>
          <w:i w:val="0"/>
          <w:sz w:val="28"/>
          <w:szCs w:val="28"/>
        </w:rPr>
        <w:t>1.</w:t>
      </w:r>
      <w:r w:rsidRPr="009D6A13">
        <w:rPr>
          <w:b w:val="0"/>
          <w:i w:val="0"/>
          <w:color w:val="000000"/>
          <w:sz w:val="28"/>
          <w:szCs w:val="28"/>
        </w:rPr>
        <w:t xml:space="preserve"> Формирование целостного мировоззрения, соответствующего современному  уровню развития науки и общественной практики</w:t>
      </w:r>
    </w:p>
    <w:p w:rsidR="006E7081" w:rsidRPr="009D6A13" w:rsidRDefault="006E7081" w:rsidP="006E7081">
      <w:pPr>
        <w:pStyle w:val="Bodytext50"/>
        <w:shd w:val="clear" w:color="auto" w:fill="auto"/>
        <w:spacing w:before="0" w:after="0" w:line="240" w:lineRule="auto"/>
        <w:ind w:firstLine="709"/>
        <w:rPr>
          <w:b w:val="0"/>
          <w:i w:val="0"/>
          <w:color w:val="000000"/>
          <w:sz w:val="28"/>
          <w:szCs w:val="28"/>
        </w:rPr>
      </w:pPr>
      <w:r w:rsidRPr="009D6A13">
        <w:rPr>
          <w:b w:val="0"/>
          <w:i w:val="0"/>
          <w:sz w:val="28"/>
          <w:szCs w:val="28"/>
        </w:rPr>
        <w:t>2.</w:t>
      </w:r>
      <w:r w:rsidRPr="009D6A13">
        <w:rPr>
          <w:b w:val="0"/>
          <w:i w:val="0"/>
          <w:color w:val="000000"/>
          <w:sz w:val="28"/>
          <w:szCs w:val="28"/>
        </w:rPr>
        <w:t xml:space="preserve"> Формирование 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</w:t>
      </w:r>
    </w:p>
    <w:p w:rsidR="006E7081" w:rsidRPr="009D6A13" w:rsidRDefault="006E7081" w:rsidP="006E7081">
      <w:pPr>
        <w:pStyle w:val="Bodytext50"/>
        <w:shd w:val="clear" w:color="auto" w:fill="auto"/>
        <w:spacing w:before="0" w:after="0" w:line="240" w:lineRule="auto"/>
        <w:ind w:firstLine="709"/>
        <w:rPr>
          <w:b w:val="0"/>
          <w:i w:val="0"/>
          <w:sz w:val="28"/>
          <w:szCs w:val="28"/>
        </w:rPr>
      </w:pPr>
      <w:r w:rsidRPr="009D6A13">
        <w:rPr>
          <w:b w:val="0"/>
          <w:i w:val="0"/>
          <w:color w:val="000000"/>
          <w:sz w:val="28"/>
          <w:szCs w:val="28"/>
        </w:rPr>
        <w:t>3. Формирование ценности здорового и безопасного образа жизни</w:t>
      </w:r>
    </w:p>
    <w:p w:rsidR="006E7081" w:rsidRPr="009D6A13" w:rsidRDefault="006E7081" w:rsidP="0028065C">
      <w:pPr>
        <w:pStyle w:val="Bodytext5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 w:rsidRPr="009D6A13">
        <w:rPr>
          <w:i w:val="0"/>
          <w:sz w:val="28"/>
          <w:szCs w:val="28"/>
        </w:rPr>
        <w:t>УМК:</w:t>
      </w:r>
    </w:p>
    <w:p w:rsidR="006E7081" w:rsidRPr="00E03D54" w:rsidRDefault="00E03D54" w:rsidP="009D6A13">
      <w:pPr>
        <w:pStyle w:val="a9"/>
        <w:numPr>
          <w:ilvl w:val="0"/>
          <w:numId w:val="14"/>
        </w:num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базовый уровень: учебник для 10 класса/ И.Г. Семакин, Е.К. Хеннер, Т.Ю. Шеина. – М.: Бином.2019</w:t>
      </w:r>
    </w:p>
    <w:p w:rsidR="00E03D54" w:rsidRPr="009D6A13" w:rsidRDefault="00E03D54" w:rsidP="00E03D54">
      <w:pPr>
        <w:pStyle w:val="a9"/>
        <w:numPr>
          <w:ilvl w:val="0"/>
          <w:numId w:val="14"/>
        </w:num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базовый уровень: учебник для 11 класса/ И.Г. Семакин, Е.К. Хеннер, Т.Ю. Шеина. – М.: Бином.2019</w:t>
      </w:r>
    </w:p>
    <w:p w:rsidR="00E03D54" w:rsidRPr="009D6A13" w:rsidRDefault="00E03D54" w:rsidP="00E03D54">
      <w:pPr>
        <w:pStyle w:val="a9"/>
        <w:tabs>
          <w:tab w:val="left" w:pos="4500"/>
          <w:tab w:val="left" w:pos="9180"/>
          <w:tab w:val="left" w:pos="9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065C" w:rsidRPr="009D6A13" w:rsidRDefault="0028065C" w:rsidP="0028065C">
      <w:pPr>
        <w:pStyle w:val="a9"/>
        <w:tabs>
          <w:tab w:val="left" w:pos="4500"/>
          <w:tab w:val="left" w:pos="9180"/>
          <w:tab w:val="left" w:pos="9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720E" w:rsidRPr="009D6A13" w:rsidRDefault="006E7081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/>
          <w:color w:val="000000"/>
          <w:sz w:val="28"/>
          <w:szCs w:val="28"/>
        </w:rPr>
        <w:t>История</w:t>
      </w:r>
    </w:p>
    <w:p w:rsidR="009D6A13" w:rsidRPr="009D6A13" w:rsidRDefault="00745690" w:rsidP="00E03D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_Hlk18221977"/>
      <w:r w:rsidRPr="009D6A13">
        <w:rPr>
          <w:rFonts w:ascii="Times New Roman" w:hAnsi="Times New Roman" w:cs="Times New Roman"/>
          <w:sz w:val="28"/>
          <w:szCs w:val="28"/>
        </w:rPr>
        <w:t xml:space="preserve">Целью реализации основной образовательной программы среднего общего образования по предмету «История России. Всеобщая история» является усвоение содержания учебного предмета «История России. Всеобщая история»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</w:t>
      </w:r>
      <w:r w:rsidR="00E03D54">
        <w:rPr>
          <w:rFonts w:ascii="Times New Roman" w:hAnsi="Times New Roman" w:cs="Times New Roman"/>
          <w:sz w:val="28"/>
          <w:szCs w:val="28"/>
        </w:rPr>
        <w:t>МОУ «Бронцевская СОШ»</w:t>
      </w:r>
    </w:p>
    <w:p w:rsidR="00745690" w:rsidRPr="009D6A13" w:rsidRDefault="00745690" w:rsidP="006E70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Программа рассчитана на 136 часов в 10-11 классе со следующим распределением часов: 80 часов – изучение истории России, 56 часов – изучение Всеобщей истории.</w:t>
      </w:r>
    </w:p>
    <w:p w:rsidR="00745690" w:rsidRPr="009D6A13" w:rsidRDefault="00745690" w:rsidP="006E708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курса «История России. Всеобщая история» являются</w:t>
      </w:r>
      <w:r w:rsidRPr="009D6A13">
        <w:rPr>
          <w:rFonts w:ascii="Times New Roman" w:hAnsi="Times New Roman" w:cs="Times New Roman"/>
          <w:bCs/>
          <w:sz w:val="28"/>
          <w:szCs w:val="28"/>
        </w:rPr>
        <w:t>:</w:t>
      </w:r>
    </w:p>
    <w:p w:rsidR="00745690" w:rsidRPr="009D6A13" w:rsidRDefault="00745690" w:rsidP="006E708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6A1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1) формирование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 </w:t>
      </w:r>
    </w:p>
    <w:p w:rsidR="00745690" w:rsidRPr="009D6A13" w:rsidRDefault="00745690" w:rsidP="006E708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6A13">
        <w:rPr>
          <w:rFonts w:ascii="Times New Roman" w:hAnsi="Times New Roman" w:cs="Times New Roman"/>
          <w:bCs/>
          <w:sz w:val="28"/>
          <w:szCs w:val="28"/>
        </w:rPr>
        <w:t xml:space="preserve">2) овладение комплексом знаний об истории России и человечества в целом, представлениями об общем и особенном в мировом историческом процессе; </w:t>
      </w:r>
    </w:p>
    <w:p w:rsidR="00745690" w:rsidRPr="009D6A13" w:rsidRDefault="00745690" w:rsidP="006E708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6A13">
        <w:rPr>
          <w:rFonts w:ascii="Times New Roman" w:hAnsi="Times New Roman" w:cs="Times New Roman"/>
          <w:bCs/>
          <w:sz w:val="28"/>
          <w:szCs w:val="28"/>
        </w:rPr>
        <w:t xml:space="preserve">3) формирование умений применять исторические знания в профессиональной и общественной деятельности, поликультурном общении; </w:t>
      </w:r>
    </w:p>
    <w:p w:rsidR="00745690" w:rsidRPr="009D6A13" w:rsidRDefault="00745690" w:rsidP="006E708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6A13">
        <w:rPr>
          <w:rFonts w:ascii="Times New Roman" w:hAnsi="Times New Roman" w:cs="Times New Roman"/>
          <w:bCs/>
          <w:sz w:val="28"/>
          <w:szCs w:val="28"/>
        </w:rPr>
        <w:t xml:space="preserve">4) овладение навыками проектной деятельности и исторической реконструкции с привлечением различных источников; </w:t>
      </w:r>
    </w:p>
    <w:p w:rsidR="00745690" w:rsidRPr="009D6A13" w:rsidRDefault="00745690" w:rsidP="006E708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6A13">
        <w:rPr>
          <w:rFonts w:ascii="Times New Roman" w:hAnsi="Times New Roman" w:cs="Times New Roman"/>
          <w:bCs/>
          <w:sz w:val="28"/>
          <w:szCs w:val="28"/>
        </w:rPr>
        <w:t>5) формирование умений вести диалог, обосновывать свою точку зрения в дискуссии по исторической тематике.</w:t>
      </w:r>
    </w:p>
    <w:p w:rsidR="006E7081" w:rsidRPr="009D6A13" w:rsidRDefault="006E7081" w:rsidP="006E708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5690" w:rsidRPr="009D6A13" w:rsidRDefault="00745690" w:rsidP="006E708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6A13">
        <w:rPr>
          <w:rFonts w:ascii="Times New Roman" w:hAnsi="Times New Roman" w:cs="Times New Roman"/>
          <w:b/>
          <w:sz w:val="28"/>
          <w:szCs w:val="28"/>
          <w:u w:val="single"/>
        </w:rPr>
        <w:t>Учебныепособия:</w:t>
      </w:r>
    </w:p>
    <w:bookmarkEnd w:id="0"/>
    <w:p w:rsidR="00745690" w:rsidRPr="009D6A13" w:rsidRDefault="00745690" w:rsidP="00E03D5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-История России. 10-11 класс. Учеб, для общеобразоват. организаций. </w:t>
      </w:r>
      <w:r w:rsidR="00E03D54">
        <w:rPr>
          <w:rFonts w:ascii="Times New Roman" w:hAnsi="Times New Roman" w:cs="Times New Roman"/>
          <w:sz w:val="28"/>
          <w:szCs w:val="28"/>
        </w:rPr>
        <w:t xml:space="preserve">В.Р. Мединский, А.В. Торкунов. – Москва: Просвещение, 2023 </w:t>
      </w:r>
    </w:p>
    <w:p w:rsidR="00745690" w:rsidRPr="009D6A13" w:rsidRDefault="00745690" w:rsidP="00E03D5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-История. Всеобщая история. 10-11 класс. </w:t>
      </w:r>
      <w:r w:rsidR="00E03D54">
        <w:rPr>
          <w:rFonts w:ascii="Times New Roman" w:hAnsi="Times New Roman" w:cs="Times New Roman"/>
          <w:sz w:val="28"/>
          <w:szCs w:val="28"/>
        </w:rPr>
        <w:t>В.Р. Мединский, А.О. Чубарьян. – Москва: Просвещение, 2023</w:t>
      </w:r>
    </w:p>
    <w:p w:rsidR="00745690" w:rsidRPr="009D6A13" w:rsidRDefault="00745690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720E" w:rsidRPr="009D6A13" w:rsidRDefault="00D3720E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/>
          <w:color w:val="000000"/>
          <w:sz w:val="28"/>
          <w:szCs w:val="28"/>
        </w:rPr>
        <w:t>География</w:t>
      </w:r>
    </w:p>
    <w:p w:rsidR="009D6A13" w:rsidRDefault="006E7081" w:rsidP="009D6A13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b/>
          <w:sz w:val="28"/>
          <w:szCs w:val="28"/>
        </w:rPr>
        <w:t xml:space="preserve">    Целью </w:t>
      </w:r>
      <w:r w:rsidRPr="009D6A13">
        <w:rPr>
          <w:rFonts w:ascii="Times New Roman" w:eastAsia="Times New Roman" w:hAnsi="Times New Roman" w:cs="Times New Roman"/>
          <w:sz w:val="28"/>
          <w:szCs w:val="28"/>
        </w:rPr>
        <w:t xml:space="preserve">реализации основной образовательной программы среднего общего образования по учебному предмету « география» является усвоение содержания учебного предмета «география»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</w:t>
      </w:r>
      <w:r w:rsidR="009D6A13">
        <w:rPr>
          <w:rFonts w:ascii="Times New Roman" w:hAnsi="Times New Roman" w:cs="Times New Roman"/>
          <w:sz w:val="28"/>
          <w:szCs w:val="28"/>
        </w:rPr>
        <w:t>МБОУ Миллеровской СОШ им. Жоры Ковалевского</w:t>
      </w:r>
      <w:r w:rsidR="009D6A13" w:rsidRPr="009D6A13">
        <w:rPr>
          <w:rFonts w:ascii="Times New Roman" w:hAnsi="Times New Roman" w:cs="Times New Roman"/>
          <w:sz w:val="28"/>
          <w:szCs w:val="28"/>
        </w:rPr>
        <w:t>.</w:t>
      </w:r>
    </w:p>
    <w:p w:rsidR="009D6A13" w:rsidRDefault="006E7081" w:rsidP="00E03D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</w:t>
      </w:r>
      <w:r w:rsidR="00A410A7" w:rsidRPr="009D6A13">
        <w:rPr>
          <w:rFonts w:ascii="Times New Roman" w:eastAsia="Times New Roman" w:hAnsi="Times New Roman" w:cs="Times New Roman"/>
          <w:sz w:val="28"/>
          <w:szCs w:val="28"/>
        </w:rPr>
        <w:t>6</w:t>
      </w:r>
      <w:r w:rsidR="00E03D5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D6A13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="00A410A7" w:rsidRPr="009D6A1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D6A13">
        <w:rPr>
          <w:rFonts w:ascii="Times New Roman" w:eastAsia="Times New Roman" w:hAnsi="Times New Roman" w:cs="Times New Roman"/>
          <w:sz w:val="28"/>
          <w:szCs w:val="28"/>
        </w:rPr>
        <w:t xml:space="preserve"> в 10</w:t>
      </w:r>
      <w:r w:rsidR="00A410A7" w:rsidRPr="009D6A13">
        <w:rPr>
          <w:rFonts w:ascii="Times New Roman" w:eastAsia="Times New Roman" w:hAnsi="Times New Roman" w:cs="Times New Roman"/>
          <w:sz w:val="28"/>
          <w:szCs w:val="28"/>
        </w:rPr>
        <w:t xml:space="preserve"> классе-3</w:t>
      </w:r>
      <w:r w:rsidR="00E03D54">
        <w:rPr>
          <w:rFonts w:ascii="Times New Roman" w:eastAsia="Times New Roman" w:hAnsi="Times New Roman" w:cs="Times New Roman"/>
          <w:sz w:val="28"/>
          <w:szCs w:val="28"/>
        </w:rPr>
        <w:t>4</w:t>
      </w:r>
      <w:r w:rsidR="00A410A7" w:rsidRPr="009D6A13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E03D5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410A7" w:rsidRPr="009D6A13">
        <w:rPr>
          <w:rFonts w:ascii="Times New Roman" w:eastAsia="Times New Roman" w:hAnsi="Times New Roman" w:cs="Times New Roman"/>
          <w:sz w:val="28"/>
          <w:szCs w:val="28"/>
        </w:rPr>
        <w:t xml:space="preserve"> в год, в 11 классе-34 часа в год.</w:t>
      </w:r>
    </w:p>
    <w:p w:rsidR="006E7081" w:rsidRPr="009D6A13" w:rsidRDefault="006E7081" w:rsidP="009D6A13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b/>
          <w:sz w:val="28"/>
          <w:szCs w:val="28"/>
        </w:rPr>
        <w:t>Главными задачами</w:t>
      </w:r>
      <w:r w:rsidRPr="009D6A13">
        <w:rPr>
          <w:rFonts w:ascii="Times New Roman" w:eastAsia="Times New Roman" w:hAnsi="Times New Roman" w:cs="Times New Roman"/>
          <w:sz w:val="28"/>
          <w:szCs w:val="28"/>
        </w:rPr>
        <w:t xml:space="preserve"> реализации учебного предмета «география» являются:</w:t>
      </w:r>
    </w:p>
    <w:p w:rsidR="006E7081" w:rsidRPr="009D6A13" w:rsidRDefault="006E7081" w:rsidP="006E7081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color w:val="000000"/>
          <w:sz w:val="28"/>
          <w:szCs w:val="28"/>
        </w:rPr>
        <w:t>- сформировать у учащихся целостное представление о состоянии современного общества, о сложности взаимосвязей природы и хозяйствующего на Земле человечества;</w:t>
      </w:r>
    </w:p>
    <w:p w:rsidR="006E7081" w:rsidRPr="009D6A13" w:rsidRDefault="006E7081" w:rsidP="006E7081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развить пространственно-географическое мышление;</w:t>
      </w:r>
    </w:p>
    <w:p w:rsidR="006E7081" w:rsidRPr="009D6A13" w:rsidRDefault="006E7081" w:rsidP="006E7081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воспитать уважение к культурам других народов и стран;</w:t>
      </w:r>
    </w:p>
    <w:p w:rsidR="006E7081" w:rsidRPr="009D6A13" w:rsidRDefault="006E7081" w:rsidP="006E7081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color w:val="000000"/>
          <w:sz w:val="28"/>
          <w:szCs w:val="28"/>
        </w:rPr>
        <w:t>- сформировать представление о географических особенностях природы, населения и хозяйства разных территорий;</w:t>
      </w:r>
    </w:p>
    <w:p w:rsidR="006E7081" w:rsidRPr="009D6A13" w:rsidRDefault="006E7081" w:rsidP="006E7081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color w:val="000000"/>
          <w:sz w:val="28"/>
          <w:szCs w:val="28"/>
        </w:rPr>
        <w:t>- научить применять географические знания для оценки и объяснения разнообразных процессов и явлений, происходящих в мире;</w:t>
      </w:r>
    </w:p>
    <w:p w:rsidR="006E7081" w:rsidRPr="009D6A13" w:rsidRDefault="006E7081" w:rsidP="006E70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воспитать экологическую культуру, бережное и рациональное отношение к окружающей среде.</w:t>
      </w:r>
    </w:p>
    <w:p w:rsidR="006E7081" w:rsidRPr="009D6A13" w:rsidRDefault="006E7081" w:rsidP="006E70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E7081" w:rsidRPr="009D6A13" w:rsidRDefault="006E7081" w:rsidP="00E03D54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9D6A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УМК: </w:t>
      </w:r>
      <w:r w:rsidRPr="009D6A13">
        <w:rPr>
          <w:rFonts w:ascii="Times New Roman" w:eastAsia="Times New Roman" w:hAnsi="Times New Roman" w:cs="Times New Roman"/>
          <w:bCs/>
          <w:iCs/>
          <w:color w:val="00000A"/>
          <w:sz w:val="28"/>
          <w:szCs w:val="28"/>
        </w:rPr>
        <w:t xml:space="preserve">География. </w:t>
      </w:r>
      <w:r w:rsidR="00E03D54">
        <w:rPr>
          <w:rFonts w:ascii="Times New Roman" w:eastAsia="Times New Roman" w:hAnsi="Times New Roman" w:cs="Times New Roman"/>
          <w:bCs/>
          <w:iCs/>
          <w:color w:val="00000A"/>
          <w:sz w:val="28"/>
          <w:szCs w:val="28"/>
        </w:rPr>
        <w:t xml:space="preserve">Базовый уровень: учебник для 10-11 </w:t>
      </w:r>
      <w:r w:rsidRPr="009D6A13">
        <w:rPr>
          <w:rFonts w:ascii="Times New Roman" w:eastAsia="Times New Roman" w:hAnsi="Times New Roman" w:cs="Times New Roman"/>
          <w:bCs/>
          <w:iCs/>
          <w:color w:val="00000A"/>
          <w:sz w:val="28"/>
          <w:szCs w:val="28"/>
        </w:rPr>
        <w:t xml:space="preserve">класса общеобразовательных учреждений / </w:t>
      </w:r>
      <w:r w:rsidR="00E03D54">
        <w:rPr>
          <w:rFonts w:ascii="Times New Roman" w:eastAsia="Times New Roman" w:hAnsi="Times New Roman" w:cs="Times New Roman"/>
          <w:bCs/>
          <w:iCs/>
          <w:color w:val="00000A"/>
          <w:sz w:val="28"/>
          <w:szCs w:val="28"/>
        </w:rPr>
        <w:t>В.П. Максаковский. – 30-е изд., - М.: Просвещение, 2020.</w:t>
      </w:r>
    </w:p>
    <w:p w:rsidR="006E7081" w:rsidRPr="009D6A13" w:rsidRDefault="006E7081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E7081" w:rsidRPr="009D6A13" w:rsidRDefault="0014336B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Обществознание.</w:t>
      </w:r>
    </w:p>
    <w:p w:rsidR="0014336B" w:rsidRDefault="0014336B" w:rsidP="006E7081">
      <w:pPr>
        <w:pStyle w:val="1"/>
        <w:ind w:firstLine="284"/>
        <w:jc w:val="both"/>
        <w:rPr>
          <w:rFonts w:asciiTheme="majorBidi" w:hAnsiTheme="majorBidi" w:cstheme="majorBidi"/>
          <w:sz w:val="28"/>
          <w:szCs w:val="28"/>
        </w:rPr>
      </w:pPr>
      <w:r w:rsidRPr="0014336B">
        <w:rPr>
          <w:rFonts w:asciiTheme="majorBidi" w:hAnsiTheme="majorBidi" w:cstheme="majorBidi"/>
          <w:sz w:val="28"/>
          <w:szCs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  <w:proofErr w:type="gramStart"/>
      <w:r w:rsidRPr="0014336B">
        <w:rPr>
          <w:rFonts w:asciiTheme="majorBidi" w:hAnsiTheme="majorBidi" w:cstheme="majorBidi"/>
          <w:sz w:val="28"/>
          <w:szCs w:val="28"/>
        </w:rPr>
        <w:t>Федеральная</w:t>
      </w:r>
      <w:proofErr w:type="gramEnd"/>
      <w:r w:rsidRPr="0014336B">
        <w:rPr>
          <w:rFonts w:asciiTheme="majorBidi" w:hAnsiTheme="majorBidi" w:cstheme="majorBidi"/>
          <w:sz w:val="28"/>
          <w:szCs w:val="28"/>
        </w:rPr>
        <w:t xml:space="preserve"> рабочая программа по обществознанию углублённого уровня ориентирована на расширение и углубление содержания, представленного в федеральной рабочей программе по обществознанию базового уровня. </w:t>
      </w:r>
      <w:proofErr w:type="gramStart"/>
      <w:r w:rsidRPr="0014336B">
        <w:rPr>
          <w:rFonts w:asciiTheme="majorBidi" w:hAnsiTheme="majorBidi" w:cstheme="majorBidi"/>
          <w:sz w:val="28"/>
          <w:szCs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  <w:r w:rsidRPr="0014336B">
        <w:rPr>
          <w:rFonts w:asciiTheme="majorBidi" w:hAnsiTheme="majorBidi" w:cstheme="majorBidi"/>
          <w:sz w:val="28"/>
          <w:szCs w:val="28"/>
        </w:rPr>
        <w:t xml:space="preserve"> 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 Федеральная рабочая программа </w:t>
      </w:r>
    </w:p>
    <w:p w:rsidR="0014336B" w:rsidRDefault="0014336B" w:rsidP="006E7081">
      <w:pPr>
        <w:pStyle w:val="1"/>
        <w:ind w:firstLine="284"/>
        <w:jc w:val="both"/>
        <w:rPr>
          <w:rFonts w:asciiTheme="majorBidi" w:hAnsiTheme="majorBidi" w:cstheme="majorBidi"/>
          <w:sz w:val="28"/>
          <w:szCs w:val="28"/>
        </w:rPr>
      </w:pPr>
      <w:r w:rsidRPr="0014336B">
        <w:rPr>
          <w:rFonts w:asciiTheme="majorBidi" w:hAnsiTheme="majorBidi" w:cstheme="majorBidi"/>
          <w:sz w:val="28"/>
          <w:szCs w:val="28"/>
        </w:rPr>
        <w:t xml:space="preserve">| Обществознание. 10–11 классы (углублённый уровень) 4 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 Углубление теоретических представлений сопровождается созданием условий для развития способности самостоятельного получения знаний на основе </w:t>
      </w:r>
      <w:r w:rsidRPr="0014336B">
        <w:rPr>
          <w:rFonts w:asciiTheme="majorBidi" w:hAnsiTheme="majorBidi" w:cstheme="majorBidi"/>
          <w:sz w:val="28"/>
          <w:szCs w:val="28"/>
        </w:rPr>
        <w:lastRenderedPageBreak/>
        <w:t xml:space="preserve">освоения различных видов (способов) познания, их применения при </w:t>
      </w:r>
      <w:proofErr w:type="gramStart"/>
      <w:r w:rsidRPr="0014336B">
        <w:rPr>
          <w:rFonts w:asciiTheme="majorBidi" w:hAnsiTheme="majorBidi" w:cstheme="majorBidi"/>
          <w:sz w:val="28"/>
          <w:szCs w:val="28"/>
        </w:rPr>
        <w:t>работе</w:t>
      </w:r>
      <w:proofErr w:type="gramEnd"/>
      <w:r w:rsidRPr="0014336B">
        <w:rPr>
          <w:rFonts w:asciiTheme="majorBidi" w:hAnsiTheme="majorBidi" w:cstheme="majorBidi"/>
          <w:sz w:val="28"/>
          <w:szCs w:val="28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 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 Изучение обществознания на углублённом уровне предполагает получение обучающимися широкого (развёрнутого) опыта учебно</w:t>
      </w:r>
      <w:r w:rsidRPr="0014336B">
        <w:rPr>
          <w:rFonts w:asciiTheme="majorBidi" w:hAnsiTheme="majorBidi" w:cstheme="majorBidi"/>
          <w:sz w:val="28"/>
          <w:szCs w:val="28"/>
        </w:rPr>
        <w:softHyphen/>
        <w:t xml:space="preserve">исследовательской деятельности, характерной для высшего образования. </w:t>
      </w:r>
      <w:proofErr w:type="gramStart"/>
      <w:r w:rsidRPr="0014336B">
        <w:rPr>
          <w:rFonts w:asciiTheme="majorBidi" w:hAnsiTheme="majorBidi" w:cstheme="majorBidi"/>
          <w:sz w:val="28"/>
          <w:szCs w:val="28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  <w:r w:rsidRPr="0014336B">
        <w:rPr>
          <w:rFonts w:asciiTheme="majorBidi" w:hAnsiTheme="majorBidi" w:cstheme="majorBidi"/>
          <w:sz w:val="28"/>
          <w:szCs w:val="28"/>
        </w:rPr>
        <w:t xml:space="preserve"> Целями изучения учебного предмета «Обществознание» углублённого уровня являются: 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 развитие духовно</w:t>
      </w:r>
      <w:r w:rsidRPr="0014336B">
        <w:rPr>
          <w:rFonts w:asciiTheme="majorBidi" w:hAnsiTheme="majorBidi" w:cstheme="majorBidi"/>
          <w:sz w:val="28"/>
          <w:szCs w:val="28"/>
        </w:rPr>
        <w:softHyphen/>
        <w:t xml:space="preserve">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</w:t>
      </w:r>
      <w:proofErr w:type="gramStart"/>
      <w:r w:rsidRPr="0014336B">
        <w:rPr>
          <w:rFonts w:asciiTheme="majorBidi" w:hAnsiTheme="majorBidi" w:cstheme="majorBidi"/>
          <w:sz w:val="28"/>
          <w:szCs w:val="28"/>
        </w:rPr>
        <w:t>предстоящему</w:t>
      </w:r>
      <w:proofErr w:type="gramEnd"/>
      <w:r w:rsidRPr="0014336B">
        <w:rPr>
          <w:rFonts w:asciiTheme="majorBidi" w:hAnsiTheme="majorBidi" w:cstheme="majorBidi"/>
          <w:sz w:val="28"/>
          <w:szCs w:val="28"/>
        </w:rPr>
        <w:t xml:space="preserve"> Федеральная рабочая программа </w:t>
      </w:r>
    </w:p>
    <w:p w:rsidR="0014336B" w:rsidRDefault="0014336B" w:rsidP="006E7081">
      <w:pPr>
        <w:pStyle w:val="1"/>
        <w:ind w:firstLine="284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14336B">
        <w:rPr>
          <w:rFonts w:asciiTheme="majorBidi" w:hAnsiTheme="majorBidi" w:cstheme="majorBidi"/>
          <w:sz w:val="28"/>
          <w:szCs w:val="28"/>
        </w:rPr>
        <w:t>| Обществознание. 10–11 классы (углублённый уровень) 5 самоопределению в различных областях жизни: семейной, трудовой, профессиональной; 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  <w:r w:rsidRPr="0014336B">
        <w:rPr>
          <w:rFonts w:asciiTheme="majorBidi" w:hAnsiTheme="majorBidi" w:cstheme="majorBidi"/>
          <w:sz w:val="28"/>
          <w:szCs w:val="28"/>
        </w:rPr>
        <w:t xml:space="preserve"> 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 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использованием инструментов (способов) социального познания, ценностных ориентиров, элементов научной </w:t>
      </w:r>
      <w:r w:rsidRPr="0014336B">
        <w:rPr>
          <w:rFonts w:asciiTheme="majorBidi" w:hAnsiTheme="majorBidi" w:cstheme="majorBidi"/>
          <w:sz w:val="28"/>
          <w:szCs w:val="28"/>
        </w:rPr>
        <w:lastRenderedPageBreak/>
        <w:t>методологии; 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 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</w:t>
      </w:r>
      <w:r w:rsidRPr="0014336B">
        <w:rPr>
          <w:rFonts w:asciiTheme="majorBidi" w:hAnsiTheme="majorBidi" w:cstheme="majorBidi"/>
          <w:sz w:val="28"/>
          <w:szCs w:val="28"/>
        </w:rPr>
        <w:softHyphen/>
        <w:t>гуманитарной подготовки. Общее число часов, рекомендованных для изучения 272 часа: в 10 классе – 136 часов (4 часа в неделю), в 11 классе – 136 часов (4 часа в неделю).</w:t>
      </w:r>
    </w:p>
    <w:p w:rsidR="00745690" w:rsidRDefault="00745690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6A13" w:rsidRPr="009D6A13" w:rsidRDefault="009D6A13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720E" w:rsidRPr="00E03D54" w:rsidRDefault="00D3720E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E03D54">
        <w:rPr>
          <w:rFonts w:asciiTheme="majorBidi" w:hAnsiTheme="majorBidi" w:cstheme="majorBidi"/>
          <w:b/>
          <w:color w:val="000000"/>
          <w:sz w:val="28"/>
          <w:szCs w:val="28"/>
        </w:rPr>
        <w:t>Биология</w:t>
      </w:r>
    </w:p>
    <w:p w:rsidR="009D6A13" w:rsidRPr="00E03D54" w:rsidRDefault="00F35768" w:rsidP="00E03D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Theme="majorBidi" w:hAnsiTheme="majorBidi" w:cstheme="majorBidi"/>
          <w:sz w:val="28"/>
          <w:szCs w:val="28"/>
        </w:rPr>
      </w:pPr>
      <w:r w:rsidRPr="00E03D54">
        <w:rPr>
          <w:rFonts w:asciiTheme="majorBidi" w:hAnsiTheme="majorBidi" w:cstheme="majorBidi"/>
          <w:sz w:val="28"/>
          <w:szCs w:val="28"/>
        </w:rPr>
        <w:t xml:space="preserve">       Целью реализации основной образовательной программы  среднего общего образования по учебному предмету биология является усвоение содержания учебного предмета биология и достижение   обучающимися результатов изучения в соответствии с требованиями,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</w:t>
      </w:r>
      <w:r w:rsidR="00E03D54">
        <w:rPr>
          <w:rFonts w:asciiTheme="majorBidi" w:hAnsiTheme="majorBidi" w:cstheme="majorBidi"/>
          <w:sz w:val="28"/>
          <w:szCs w:val="28"/>
        </w:rPr>
        <w:t>МОУ «Бронцевская СОШ»</w:t>
      </w:r>
    </w:p>
    <w:p w:rsidR="00F35768" w:rsidRPr="009D6A13" w:rsidRDefault="00F35768" w:rsidP="006E7081">
      <w:pPr>
        <w:pStyle w:val="a3"/>
        <w:jc w:val="both"/>
        <w:rPr>
          <w:sz w:val="28"/>
          <w:szCs w:val="28"/>
        </w:rPr>
      </w:pPr>
      <w:r w:rsidRPr="009D6A13">
        <w:rPr>
          <w:sz w:val="28"/>
          <w:szCs w:val="28"/>
        </w:rPr>
        <w:t xml:space="preserve">               Программа рассчитана </w:t>
      </w:r>
      <w:proofErr w:type="gramStart"/>
      <w:r w:rsidRPr="009D6A13">
        <w:rPr>
          <w:sz w:val="28"/>
          <w:szCs w:val="28"/>
        </w:rPr>
        <w:t>на</w:t>
      </w:r>
      <w:proofErr w:type="gramEnd"/>
      <w:r w:rsidR="00AE78B4" w:rsidRPr="009D6A13">
        <w:rPr>
          <w:sz w:val="28"/>
          <w:szCs w:val="28"/>
        </w:rPr>
        <w:t>:</w:t>
      </w:r>
    </w:p>
    <w:p w:rsidR="00F35768" w:rsidRPr="009D6A13" w:rsidRDefault="00F35768" w:rsidP="00E03D54">
      <w:pPr>
        <w:pStyle w:val="a3"/>
        <w:jc w:val="both"/>
        <w:rPr>
          <w:sz w:val="28"/>
          <w:szCs w:val="28"/>
        </w:rPr>
      </w:pPr>
      <w:r w:rsidRPr="009D6A13">
        <w:rPr>
          <w:sz w:val="28"/>
          <w:szCs w:val="28"/>
        </w:rPr>
        <w:t>10 класс- 3</w:t>
      </w:r>
      <w:r w:rsidR="00E03D54">
        <w:rPr>
          <w:sz w:val="28"/>
          <w:szCs w:val="28"/>
        </w:rPr>
        <w:t>4</w:t>
      </w:r>
      <w:r w:rsidRPr="009D6A13">
        <w:rPr>
          <w:sz w:val="28"/>
          <w:szCs w:val="28"/>
        </w:rPr>
        <w:t xml:space="preserve"> час</w:t>
      </w:r>
      <w:r w:rsidR="00E03D54">
        <w:rPr>
          <w:sz w:val="28"/>
          <w:szCs w:val="28"/>
        </w:rPr>
        <w:t>а</w:t>
      </w:r>
      <w:r w:rsidRPr="009D6A13">
        <w:rPr>
          <w:sz w:val="28"/>
          <w:szCs w:val="28"/>
        </w:rPr>
        <w:t>, 1 час в неделю</w:t>
      </w:r>
    </w:p>
    <w:p w:rsidR="00F35768" w:rsidRPr="009D6A13" w:rsidRDefault="00F35768" w:rsidP="00E03D54">
      <w:pPr>
        <w:pStyle w:val="a3"/>
        <w:jc w:val="both"/>
        <w:rPr>
          <w:sz w:val="28"/>
          <w:szCs w:val="28"/>
        </w:rPr>
      </w:pPr>
      <w:r w:rsidRPr="009D6A13">
        <w:rPr>
          <w:sz w:val="28"/>
          <w:szCs w:val="28"/>
        </w:rPr>
        <w:t>11 класс- 3</w:t>
      </w:r>
      <w:r w:rsidR="00E03D54">
        <w:rPr>
          <w:sz w:val="28"/>
          <w:szCs w:val="28"/>
        </w:rPr>
        <w:t>4</w:t>
      </w:r>
      <w:r w:rsidRPr="009D6A13">
        <w:rPr>
          <w:sz w:val="28"/>
          <w:szCs w:val="28"/>
        </w:rPr>
        <w:t xml:space="preserve"> час</w:t>
      </w:r>
      <w:r w:rsidR="00E03D54">
        <w:rPr>
          <w:sz w:val="28"/>
          <w:szCs w:val="28"/>
        </w:rPr>
        <w:t>а</w:t>
      </w:r>
      <w:r w:rsidRPr="009D6A13">
        <w:rPr>
          <w:sz w:val="28"/>
          <w:szCs w:val="28"/>
        </w:rPr>
        <w:t>, 1 час в неделю</w:t>
      </w:r>
    </w:p>
    <w:p w:rsidR="00F35768" w:rsidRPr="009D6A13" w:rsidRDefault="00F35768" w:rsidP="006E7081">
      <w:pPr>
        <w:pStyle w:val="a3"/>
        <w:jc w:val="both"/>
        <w:rPr>
          <w:sz w:val="28"/>
          <w:szCs w:val="28"/>
        </w:rPr>
      </w:pP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A13">
        <w:rPr>
          <w:rFonts w:ascii="Times New Roman" w:hAnsi="Times New Roman" w:cs="Times New Roman"/>
          <w:b/>
          <w:sz w:val="28"/>
          <w:szCs w:val="28"/>
        </w:rPr>
        <w:t xml:space="preserve">            Главными задачами реализации учебного предмета биология являются: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A13">
        <w:rPr>
          <w:rFonts w:ascii="Times New Roman" w:hAnsi="Times New Roman" w:cs="Times New Roman"/>
          <w:b/>
          <w:sz w:val="28"/>
          <w:szCs w:val="28"/>
        </w:rPr>
        <w:t>освоение</w:t>
      </w:r>
      <w:r w:rsidRPr="009D6A13">
        <w:rPr>
          <w:rFonts w:ascii="Times New Roman" w:hAnsi="Times New Roman" w:cs="Times New Roman"/>
          <w:b/>
          <w:bCs/>
          <w:sz w:val="28"/>
          <w:szCs w:val="28"/>
        </w:rPr>
        <w:t>системы биологических знаний:</w:t>
      </w:r>
      <w:r w:rsidRPr="009D6A13">
        <w:rPr>
          <w:rFonts w:ascii="Times New Roman" w:hAnsi="Times New Roman" w:cs="Times New Roman"/>
          <w:sz w:val="28"/>
          <w:szCs w:val="28"/>
        </w:rPr>
        <w:t xml:space="preserve"> основных биологических теорий, идей и принципов, лежащих в основе современной научной картины мира; о строении, многообразии и особенностях биосистем (клетка, организм, популяция, вид, биогеоценоз, биосфера); </w:t>
      </w:r>
      <w:proofErr w:type="gramEnd"/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A13">
        <w:rPr>
          <w:rFonts w:ascii="Times New Roman" w:hAnsi="Times New Roman" w:cs="Times New Roman"/>
          <w:b/>
          <w:bCs/>
          <w:sz w:val="28"/>
          <w:szCs w:val="28"/>
        </w:rPr>
        <w:t xml:space="preserve">ознакомление с методами познания природы: </w:t>
      </w:r>
      <w:r w:rsidRPr="009D6A13">
        <w:rPr>
          <w:rFonts w:ascii="Times New Roman" w:hAnsi="Times New Roman" w:cs="Times New Roman"/>
          <w:sz w:val="28"/>
          <w:szCs w:val="28"/>
        </w:rPr>
        <w:t xml:space="preserve">исследовательскими методами биологических наук (цитологии, генетики, селекции, биотехнологии, экологии); методами самостоятельного проведения биологических исследований (наблюдения, измерение, эксперимент, моделирование) и грамотного оформления полученных результатов; </w:t>
      </w:r>
      <w:proofErr w:type="gramEnd"/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b/>
          <w:bCs/>
          <w:sz w:val="28"/>
          <w:szCs w:val="28"/>
        </w:rPr>
        <w:t xml:space="preserve">овладение умениями: </w:t>
      </w:r>
      <w:r w:rsidRPr="009D6A13">
        <w:rPr>
          <w:rFonts w:ascii="Times New Roman" w:hAnsi="Times New Roman" w:cs="Times New Roman"/>
          <w:sz w:val="28"/>
          <w:szCs w:val="28"/>
        </w:rPr>
        <w:t>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среде, собственному здоровью; обосновывать и соблюдать меры профилактики заболеваний и ВИЧ-инфекции;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развитие познавательных интересов, интеллектуальных и творческих способностей </w:t>
      </w:r>
      <w:r w:rsidRPr="009D6A13">
        <w:rPr>
          <w:rFonts w:ascii="Times New Roman" w:hAnsi="Times New Roman" w:cs="Times New Roman"/>
          <w:b/>
          <w:sz w:val="28"/>
          <w:szCs w:val="28"/>
        </w:rPr>
        <w:t>в процессе:</w:t>
      </w:r>
      <w:r w:rsidRPr="009D6A13">
        <w:rPr>
          <w:rFonts w:ascii="Times New Roman" w:hAnsi="Times New Roman" w:cs="Times New Roman"/>
          <w:sz w:val="28"/>
          <w:szCs w:val="28"/>
        </w:rPr>
        <w:t xml:space="preserve"> знакомства с выдающимися открытиями и современными исследованиями в биологической науке, решаемыми ею проблемами, методологией биологического исследования; проведения экспериментальных исследований, решения биологических задач, моделирования биологических объектов и процессов; 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F72058" w:rsidRPr="009D6A13" w:rsidRDefault="00F72058" w:rsidP="006E70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A13">
        <w:rPr>
          <w:rFonts w:ascii="Times New Roman" w:hAnsi="Times New Roman" w:cs="Times New Roman"/>
          <w:b/>
          <w:sz w:val="28"/>
          <w:szCs w:val="28"/>
        </w:rPr>
        <w:t>УМК:</w:t>
      </w:r>
    </w:p>
    <w:p w:rsidR="00F72058" w:rsidRPr="009D6A13" w:rsidRDefault="00E03D5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Биология. Общая биология.10-11 классы: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общеобразоват. Учреждений/ А.А. Каменский, Е.А. Криксунов, В.В. Пасичник. – 9-е изд., стереотип. – М.: Дрофа, 2020</w:t>
      </w:r>
    </w:p>
    <w:p w:rsidR="00F35768" w:rsidRPr="009D6A13" w:rsidRDefault="00F35768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720E" w:rsidRPr="009D6A13" w:rsidRDefault="00D3720E" w:rsidP="006E708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/>
          <w:color w:val="000000"/>
          <w:sz w:val="28"/>
          <w:szCs w:val="28"/>
        </w:rPr>
        <w:t>Физика</w:t>
      </w:r>
    </w:p>
    <w:p w:rsidR="00AE78B4" w:rsidRPr="009D6A13" w:rsidRDefault="00AE78B4" w:rsidP="006E7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D6A13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9D6A13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среднего общего образования по учебному предмету «Физика» является  усвоение содержания учебного предмета «Физика»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</w:t>
      </w:r>
      <w:r w:rsidR="009D6A13">
        <w:rPr>
          <w:rFonts w:ascii="Times New Roman" w:hAnsi="Times New Roman" w:cs="Times New Roman"/>
          <w:sz w:val="28"/>
          <w:szCs w:val="28"/>
        </w:rPr>
        <w:t>среднего</w:t>
      </w:r>
      <w:r w:rsidRPr="009D6A13">
        <w:rPr>
          <w:rFonts w:ascii="Times New Roman" w:hAnsi="Times New Roman" w:cs="Times New Roman"/>
          <w:sz w:val="28"/>
          <w:szCs w:val="28"/>
        </w:rPr>
        <w:t xml:space="preserve"> общего образования и основной образовательной программой  </w:t>
      </w:r>
      <w:r w:rsidR="009D6A13">
        <w:rPr>
          <w:rFonts w:ascii="Times New Roman" w:hAnsi="Times New Roman" w:cs="Times New Roman"/>
          <w:sz w:val="28"/>
          <w:szCs w:val="28"/>
        </w:rPr>
        <w:t>среднего</w:t>
      </w:r>
      <w:r w:rsidRPr="009D6A13">
        <w:rPr>
          <w:rFonts w:ascii="Times New Roman" w:hAnsi="Times New Roman" w:cs="Times New Roman"/>
          <w:sz w:val="28"/>
          <w:szCs w:val="28"/>
        </w:rPr>
        <w:t xml:space="preserve"> общего образования    образовательной организации.</w:t>
      </w:r>
      <w:proofErr w:type="gramEnd"/>
    </w:p>
    <w:p w:rsidR="00AE78B4" w:rsidRPr="009D6A13" w:rsidRDefault="00AE78B4" w:rsidP="00E03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    Программа рассчитана:  10 класс- 6</w:t>
      </w:r>
      <w:r w:rsidR="00E03D54">
        <w:rPr>
          <w:rFonts w:ascii="Times New Roman" w:hAnsi="Times New Roman" w:cs="Times New Roman"/>
          <w:sz w:val="28"/>
          <w:szCs w:val="28"/>
        </w:rPr>
        <w:t>8</w:t>
      </w:r>
      <w:r w:rsidRPr="009D6A13">
        <w:rPr>
          <w:rFonts w:ascii="Times New Roman" w:hAnsi="Times New Roman" w:cs="Times New Roman"/>
          <w:sz w:val="28"/>
          <w:szCs w:val="28"/>
        </w:rPr>
        <w:t xml:space="preserve"> часов, по 2 часа в неделю    </w:t>
      </w:r>
    </w:p>
    <w:p w:rsidR="00AE78B4" w:rsidRPr="009D6A13" w:rsidRDefault="00AE78B4" w:rsidP="00E03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                                                 11класс-</w:t>
      </w:r>
      <w:r w:rsidR="00E03D54">
        <w:rPr>
          <w:rFonts w:ascii="Times New Roman" w:hAnsi="Times New Roman" w:cs="Times New Roman"/>
          <w:sz w:val="28"/>
          <w:szCs w:val="28"/>
        </w:rPr>
        <w:t>68</w:t>
      </w:r>
      <w:r w:rsidRPr="009D6A13">
        <w:rPr>
          <w:rFonts w:ascii="Times New Roman" w:hAnsi="Times New Roman" w:cs="Times New Roman"/>
          <w:sz w:val="28"/>
          <w:szCs w:val="28"/>
        </w:rPr>
        <w:t xml:space="preserve"> часов, по 2 часа в неделю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eastAsia="@Arial Unicode MS" w:hAnsi="Times New Roman" w:cs="Times New Roman"/>
          <w:sz w:val="28"/>
          <w:szCs w:val="28"/>
        </w:rPr>
      </w:pPr>
    </w:p>
    <w:p w:rsidR="00AE78B4" w:rsidRPr="009D6A13" w:rsidRDefault="00AE78B4" w:rsidP="006E7081">
      <w:pPr>
        <w:tabs>
          <w:tab w:val="left" w:pos="166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6A13"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Главными задачами реализации учебного предмета, курса «физика» являются</w:t>
      </w:r>
      <w:r w:rsidRPr="009D6A1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- знакомство учащихся с методом научного познания и методами исследования объектов и явлений природы;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   - приобретение учащимися знаний о механических, тепловых, электромагнитных и квантовых явлений, физических величинах, характеризующих эти явления;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   - 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   - овладение учащимися такими общенаучными понятиями, как природное явление, эмпирически установленный факт, проблема, теоретический вывод, результат экспериментальной проверки;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  - понимание учащимися отличий научных данных от непроверенной информации, ценности науки удовлетворения бытовых, производных и культурных потребностей человека.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lastRenderedPageBreak/>
        <w:t xml:space="preserve">     -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задач.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   -научить использовать полученные знания и умения 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A13">
        <w:rPr>
          <w:rFonts w:ascii="Times New Roman" w:hAnsi="Times New Roman" w:cs="Times New Roman"/>
          <w:b/>
          <w:sz w:val="28"/>
          <w:szCs w:val="28"/>
        </w:rPr>
        <w:t>Учебно-методический комплекс: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Г.Я.Мякишев, Б.Б.Буховцев, Н.Н.Сотский / Под ред. Н.А.Парфентьевой,  Физика. 10-11 класс. Базовый уровень (комплект с электронным приложением). – М.: Просвещение, </w:t>
      </w:r>
      <w:r w:rsidR="00F72058" w:rsidRPr="009D6A13">
        <w:rPr>
          <w:rFonts w:ascii="Times New Roman" w:hAnsi="Times New Roman" w:cs="Times New Roman"/>
          <w:sz w:val="28"/>
          <w:szCs w:val="28"/>
        </w:rPr>
        <w:t>2020</w:t>
      </w:r>
      <w:r w:rsidRPr="009D6A13">
        <w:rPr>
          <w:rFonts w:ascii="Times New Roman" w:hAnsi="Times New Roman" w:cs="Times New Roman"/>
          <w:sz w:val="28"/>
          <w:szCs w:val="28"/>
        </w:rPr>
        <w:t>.</w:t>
      </w:r>
    </w:p>
    <w:p w:rsidR="00AE78B4" w:rsidRPr="009D6A13" w:rsidRDefault="00AE78B4" w:rsidP="006E7081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720E" w:rsidRPr="009D6A13" w:rsidRDefault="00D3720E" w:rsidP="006E708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/>
          <w:color w:val="000000"/>
          <w:sz w:val="28"/>
          <w:szCs w:val="28"/>
        </w:rPr>
        <w:t>Астрономия</w:t>
      </w:r>
    </w:p>
    <w:p w:rsidR="00AE78B4" w:rsidRPr="009D6A13" w:rsidRDefault="00AE78B4" w:rsidP="00E03D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6A13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9D6A13">
        <w:rPr>
          <w:rFonts w:ascii="Times New Roman" w:hAnsi="Times New Roman" w:cs="Times New Roman"/>
          <w:sz w:val="28"/>
          <w:szCs w:val="28"/>
        </w:rPr>
        <w:t>реализации основной образовательной программы среднего общего образования по учебному предмету «Астрономия» является  усвоение содержания учебного предмета «Астрономия»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среднего общего образования и основной образовательной программой  среднего общего образования</w:t>
      </w:r>
      <w:proofErr w:type="gramStart"/>
      <w:r w:rsidRPr="009D6A13">
        <w:rPr>
          <w:rFonts w:ascii="Times New Roman" w:hAnsi="Times New Roman" w:cs="Times New Roman"/>
          <w:sz w:val="28"/>
          <w:szCs w:val="28"/>
        </w:rPr>
        <w:t xml:space="preserve">  </w:t>
      </w:r>
      <w:r w:rsidR="00E03D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    Программа рассчитана: 10 класс- 34 часов, по 1 часу в неделю.   </w:t>
      </w:r>
    </w:p>
    <w:p w:rsidR="00AE78B4" w:rsidRPr="009D6A13" w:rsidRDefault="00AE78B4" w:rsidP="006E7081">
      <w:pPr>
        <w:pStyle w:val="a5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9D6A13">
        <w:rPr>
          <w:b/>
          <w:bCs/>
          <w:color w:val="000000"/>
          <w:sz w:val="28"/>
          <w:szCs w:val="28"/>
        </w:rPr>
        <w:t>Изучение астрономии направлено на достижение следующих целей</w:t>
      </w:r>
    </w:p>
    <w:p w:rsidR="00AE78B4" w:rsidRPr="009D6A13" w:rsidRDefault="00AE78B4" w:rsidP="006E7081">
      <w:pPr>
        <w:pStyle w:val="a5"/>
        <w:numPr>
          <w:ilvl w:val="0"/>
          <w:numId w:val="5"/>
        </w:numPr>
        <w:shd w:val="clear" w:color="auto" w:fill="FFFFFF"/>
        <w:spacing w:before="0" w:after="0"/>
        <w:ind w:left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осознание принципиальной роли астрономии в познании фундаментальных законов природы и формировании современной естественнонаучной картины мира;</w:t>
      </w:r>
    </w:p>
    <w:p w:rsidR="00AE78B4" w:rsidRPr="009D6A13" w:rsidRDefault="00AE78B4" w:rsidP="006E7081">
      <w:pPr>
        <w:pStyle w:val="a5"/>
        <w:numPr>
          <w:ilvl w:val="0"/>
          <w:numId w:val="5"/>
        </w:numPr>
        <w:shd w:val="clear" w:color="auto" w:fill="FFFFFF"/>
        <w:spacing w:before="0" w:after="0"/>
        <w:ind w:left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приобретение знаний о физической природе небесных тел и систем, строении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AE78B4" w:rsidRPr="009D6A13" w:rsidRDefault="00AE78B4" w:rsidP="006E7081">
      <w:pPr>
        <w:pStyle w:val="a5"/>
        <w:numPr>
          <w:ilvl w:val="0"/>
          <w:numId w:val="5"/>
        </w:numPr>
        <w:shd w:val="clear" w:color="auto" w:fill="FFFFFF"/>
        <w:spacing w:before="0" w:after="0"/>
        <w:ind w:left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AE78B4" w:rsidRPr="009D6A13" w:rsidRDefault="00AE78B4" w:rsidP="006E7081">
      <w:pPr>
        <w:pStyle w:val="a5"/>
        <w:numPr>
          <w:ilvl w:val="0"/>
          <w:numId w:val="5"/>
        </w:numPr>
        <w:shd w:val="clear" w:color="auto" w:fill="FFFFFF"/>
        <w:spacing w:before="0" w:after="0"/>
        <w:ind w:left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</w:r>
    </w:p>
    <w:p w:rsidR="00AE78B4" w:rsidRPr="009D6A13" w:rsidRDefault="00AE78B4" w:rsidP="006E7081">
      <w:pPr>
        <w:pStyle w:val="a5"/>
        <w:numPr>
          <w:ilvl w:val="0"/>
          <w:numId w:val="5"/>
        </w:numPr>
        <w:shd w:val="clear" w:color="auto" w:fill="FFFFFF"/>
        <w:spacing w:before="0" w:after="0"/>
        <w:ind w:left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использование приобретенных знаний и умений для решения практических задач повседневной жизни;</w:t>
      </w:r>
    </w:p>
    <w:p w:rsidR="00AE78B4" w:rsidRPr="009D6A13" w:rsidRDefault="00AE78B4" w:rsidP="006E7081">
      <w:pPr>
        <w:pStyle w:val="a5"/>
        <w:numPr>
          <w:ilvl w:val="0"/>
          <w:numId w:val="5"/>
        </w:numPr>
        <w:shd w:val="clear" w:color="auto" w:fill="FFFFFF"/>
        <w:spacing w:before="0" w:after="0"/>
        <w:ind w:left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формирование научного мировоззрения;</w:t>
      </w:r>
    </w:p>
    <w:p w:rsidR="00AE78B4" w:rsidRPr="009D6A13" w:rsidRDefault="00AE78B4" w:rsidP="006E7081">
      <w:pPr>
        <w:pStyle w:val="a5"/>
        <w:numPr>
          <w:ilvl w:val="0"/>
          <w:numId w:val="5"/>
        </w:numPr>
        <w:shd w:val="clear" w:color="auto" w:fill="FFFFFF"/>
        <w:spacing w:before="0" w:after="0"/>
        <w:ind w:left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lastRenderedPageBreak/>
        <w:t>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AE78B4" w:rsidRPr="009D6A13" w:rsidRDefault="00AE78B4" w:rsidP="006E7081">
      <w:pPr>
        <w:pStyle w:val="a5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AE78B4" w:rsidRPr="009D6A13" w:rsidRDefault="00AE78B4" w:rsidP="006E7081">
      <w:pPr>
        <w:pStyle w:val="a5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9D6A13">
        <w:rPr>
          <w:b/>
          <w:bCs/>
          <w:color w:val="000000"/>
          <w:sz w:val="28"/>
          <w:szCs w:val="28"/>
        </w:rPr>
        <w:t>Главными задачами реализации учебного предмета, курса «Астрономия» являются:</w:t>
      </w:r>
    </w:p>
    <w:p w:rsidR="00AE78B4" w:rsidRPr="009D6A13" w:rsidRDefault="00AE78B4" w:rsidP="006E7081">
      <w:pPr>
        <w:pStyle w:val="a5"/>
        <w:numPr>
          <w:ilvl w:val="0"/>
          <w:numId w:val="6"/>
        </w:numPr>
        <w:shd w:val="clear" w:color="auto" w:fill="FFFFFF"/>
        <w:spacing w:before="0" w:after="0"/>
        <w:ind w:left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формирование представлений о единстве физических законов, действующих на Земле и в безграничной Вселенной, о непрерывно происходящей эволюции нашей планеты, всех космических тел и их систем, а также самой Вселенной.</w:t>
      </w:r>
    </w:p>
    <w:p w:rsidR="00AE78B4" w:rsidRPr="009D6A13" w:rsidRDefault="00AE78B4" w:rsidP="006E7081">
      <w:pPr>
        <w:pStyle w:val="a5"/>
        <w:numPr>
          <w:ilvl w:val="0"/>
          <w:numId w:val="6"/>
        </w:numPr>
        <w:shd w:val="clear" w:color="auto" w:fill="FFFFFF"/>
        <w:spacing w:before="0" w:after="0"/>
        <w:ind w:left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формирование у учащихся умений наблюдать природные явления и выполнять исследования с использованием измерительных приборов.</w:t>
      </w:r>
    </w:p>
    <w:p w:rsidR="00AE78B4" w:rsidRPr="009D6A13" w:rsidRDefault="00AE78B4" w:rsidP="006E7081">
      <w:pPr>
        <w:pStyle w:val="a5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9D6A13">
        <w:rPr>
          <w:b/>
          <w:bCs/>
          <w:color w:val="000000"/>
          <w:sz w:val="28"/>
          <w:szCs w:val="28"/>
        </w:rPr>
        <w:t>Учебно-методический комплект:</w:t>
      </w:r>
    </w:p>
    <w:p w:rsidR="00AE78B4" w:rsidRPr="009D6A13" w:rsidRDefault="00AE78B4" w:rsidP="006E7081">
      <w:pPr>
        <w:pStyle w:val="a5"/>
        <w:numPr>
          <w:ilvl w:val="0"/>
          <w:numId w:val="4"/>
        </w:numPr>
        <w:shd w:val="clear" w:color="auto" w:fill="FFFFFF"/>
        <w:spacing w:before="0" w:after="0"/>
        <w:ind w:left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Учебник Б.А. Воронцов-Вельяминов Е.К. Страут «Астрономия 11класс» Москва Дрофа 20</w:t>
      </w:r>
      <w:r w:rsidR="004C3B1C">
        <w:rPr>
          <w:color w:val="000000"/>
          <w:sz w:val="28"/>
          <w:szCs w:val="28"/>
        </w:rPr>
        <w:t>19</w:t>
      </w:r>
      <w:r w:rsidRPr="009D6A13">
        <w:rPr>
          <w:color w:val="000000"/>
          <w:sz w:val="28"/>
          <w:szCs w:val="28"/>
        </w:rPr>
        <w:t>г</w:t>
      </w:r>
      <w:proofErr w:type="gramStart"/>
      <w:r w:rsidRPr="009D6A13">
        <w:rPr>
          <w:color w:val="000000"/>
          <w:sz w:val="28"/>
          <w:szCs w:val="28"/>
        </w:rPr>
        <w:t xml:space="preserve"> .</w:t>
      </w:r>
      <w:proofErr w:type="gramEnd"/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720E" w:rsidRPr="009D6A13" w:rsidRDefault="00D3720E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/>
          <w:color w:val="000000"/>
          <w:sz w:val="28"/>
          <w:szCs w:val="28"/>
        </w:rPr>
        <w:t>Химия</w:t>
      </w:r>
    </w:p>
    <w:p w:rsidR="00F35768" w:rsidRPr="009D6A13" w:rsidRDefault="00F35768" w:rsidP="00E03D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9D6A13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</w:t>
      </w:r>
      <w:r w:rsidR="004C3B1C">
        <w:rPr>
          <w:rFonts w:ascii="Times New Roman" w:hAnsi="Times New Roman" w:cs="Times New Roman"/>
          <w:sz w:val="28"/>
          <w:szCs w:val="28"/>
        </w:rPr>
        <w:t>среднего</w:t>
      </w:r>
      <w:r w:rsidRPr="009D6A13">
        <w:rPr>
          <w:rFonts w:ascii="Times New Roman" w:hAnsi="Times New Roman" w:cs="Times New Roman"/>
          <w:sz w:val="28"/>
          <w:szCs w:val="28"/>
        </w:rPr>
        <w:t xml:space="preserve"> общего образования по учебному предмету «Химия</w:t>
      </w:r>
      <w:proofErr w:type="gramStart"/>
      <w:r w:rsidRPr="009D6A13">
        <w:rPr>
          <w:rFonts w:ascii="Times New Roman" w:hAnsi="Times New Roman" w:cs="Times New Roman"/>
          <w:sz w:val="28"/>
          <w:szCs w:val="28"/>
        </w:rPr>
        <w:t>»я</w:t>
      </w:r>
      <w:proofErr w:type="gramEnd"/>
      <w:r w:rsidRPr="009D6A13">
        <w:rPr>
          <w:rFonts w:ascii="Times New Roman" w:hAnsi="Times New Roman" w:cs="Times New Roman"/>
          <w:sz w:val="28"/>
          <w:szCs w:val="28"/>
        </w:rPr>
        <w:t xml:space="preserve">вляетсяусвоение содержания учебного предмета «Химия»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</w:t>
      </w:r>
      <w:r w:rsidR="00AE78B4" w:rsidRPr="009D6A13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9D6A13">
        <w:rPr>
          <w:rFonts w:ascii="Times New Roman" w:hAnsi="Times New Roman" w:cs="Times New Roman"/>
          <w:sz w:val="28"/>
          <w:szCs w:val="28"/>
        </w:rPr>
        <w:t xml:space="preserve">общего образования и основной образовательной программой  </w:t>
      </w:r>
      <w:r w:rsidR="00AE78B4" w:rsidRPr="009D6A13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9D6A13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4C3B1C">
        <w:rPr>
          <w:rFonts w:ascii="Times New Roman" w:hAnsi="Times New Roman" w:cs="Times New Roman"/>
          <w:sz w:val="28"/>
          <w:szCs w:val="28"/>
        </w:rPr>
        <w:t xml:space="preserve"> </w:t>
      </w:r>
      <w:r w:rsidR="00E03D54">
        <w:rPr>
          <w:rFonts w:ascii="Times New Roman" w:hAnsi="Times New Roman" w:cs="Times New Roman"/>
          <w:sz w:val="28"/>
          <w:szCs w:val="28"/>
        </w:rPr>
        <w:t>МОУ «Бронцевская СОШ»</w:t>
      </w:r>
    </w:p>
    <w:p w:rsidR="00F35768" w:rsidRPr="009D6A13" w:rsidRDefault="00F35768" w:rsidP="00E03D54">
      <w:pPr>
        <w:pStyle w:val="a3"/>
        <w:jc w:val="both"/>
        <w:rPr>
          <w:sz w:val="28"/>
          <w:szCs w:val="28"/>
        </w:rPr>
      </w:pPr>
      <w:r w:rsidRPr="009D6A13">
        <w:rPr>
          <w:sz w:val="28"/>
          <w:szCs w:val="28"/>
        </w:rPr>
        <w:t>Программа рассчитана на  1</w:t>
      </w:r>
      <w:r w:rsidR="00E03D54">
        <w:rPr>
          <w:sz w:val="28"/>
          <w:szCs w:val="28"/>
        </w:rPr>
        <w:t xml:space="preserve">36 </w:t>
      </w:r>
      <w:r w:rsidRPr="009D6A13">
        <w:rPr>
          <w:sz w:val="28"/>
          <w:szCs w:val="28"/>
        </w:rPr>
        <w:t>час</w:t>
      </w:r>
      <w:r w:rsidR="00E03D54">
        <w:rPr>
          <w:sz w:val="28"/>
          <w:szCs w:val="28"/>
        </w:rPr>
        <w:t>ов</w:t>
      </w:r>
      <w:r w:rsidRPr="009D6A13">
        <w:rPr>
          <w:sz w:val="28"/>
          <w:szCs w:val="28"/>
        </w:rPr>
        <w:t xml:space="preserve">  со следующим распределением часов по  классам: </w:t>
      </w:r>
    </w:p>
    <w:p w:rsidR="00F35768" w:rsidRPr="009D6A13" w:rsidRDefault="00F35768" w:rsidP="006E7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35768" w:rsidRPr="009D6A13" w:rsidRDefault="00F35768" w:rsidP="00E03D54">
      <w:pPr>
        <w:pStyle w:val="a9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6A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класс - </w:t>
      </w:r>
      <w:r w:rsidR="00E03D54">
        <w:rPr>
          <w:rFonts w:ascii="Times New Roman" w:eastAsia="Calibri" w:hAnsi="Times New Roman" w:cs="Times New Roman"/>
          <w:sz w:val="28"/>
          <w:szCs w:val="28"/>
          <w:lang w:eastAsia="en-US"/>
        </w:rPr>
        <w:t>68</w:t>
      </w:r>
      <w:r w:rsidRPr="009D6A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часов (</w:t>
      </w:r>
      <w:r w:rsidR="00E03D54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9D6A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 в неделю</w:t>
      </w:r>
      <w:r w:rsidR="00E03D54">
        <w:rPr>
          <w:rFonts w:ascii="Times New Roman" w:eastAsia="Calibri" w:hAnsi="Times New Roman" w:cs="Times New Roman"/>
          <w:sz w:val="28"/>
          <w:szCs w:val="28"/>
          <w:lang w:eastAsia="en-US"/>
        </w:rPr>
        <w:t>, 1 час добавлен за счет части формируемой участниками образовательных отношений</w:t>
      </w:r>
      <w:r w:rsidRPr="009D6A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</w:t>
      </w:r>
    </w:p>
    <w:p w:rsidR="00F35768" w:rsidRPr="009D6A13" w:rsidRDefault="00F35768" w:rsidP="006E7081">
      <w:pPr>
        <w:pStyle w:val="a9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6A13">
        <w:rPr>
          <w:rFonts w:ascii="Times New Roman" w:eastAsia="Calibri" w:hAnsi="Times New Roman" w:cs="Times New Roman"/>
          <w:sz w:val="28"/>
          <w:szCs w:val="28"/>
          <w:lang w:eastAsia="en-US"/>
        </w:rPr>
        <w:t>класс–68 часа (2 часа в неделю).</w:t>
      </w:r>
    </w:p>
    <w:p w:rsidR="00F35768" w:rsidRPr="009D6A13" w:rsidRDefault="00F35768" w:rsidP="006E7081">
      <w:pPr>
        <w:pStyle w:val="a5"/>
        <w:spacing w:before="0" w:after="0"/>
        <w:jc w:val="both"/>
        <w:rPr>
          <w:b/>
          <w:color w:val="000000"/>
          <w:sz w:val="28"/>
          <w:szCs w:val="28"/>
          <w:u w:val="single"/>
        </w:rPr>
      </w:pPr>
    </w:p>
    <w:p w:rsidR="00F35768" w:rsidRPr="009D6A13" w:rsidRDefault="00F35768" w:rsidP="006E7081">
      <w:pPr>
        <w:pStyle w:val="a6"/>
        <w:spacing w:after="0"/>
        <w:ind w:firstLine="284"/>
        <w:jc w:val="both"/>
        <w:rPr>
          <w:szCs w:val="28"/>
        </w:rPr>
      </w:pPr>
    </w:p>
    <w:p w:rsidR="00F35768" w:rsidRPr="009D6A13" w:rsidRDefault="00F35768" w:rsidP="006E7081">
      <w:pPr>
        <w:pStyle w:val="a5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9D6A13">
        <w:rPr>
          <w:rStyle w:val="a8"/>
          <w:b/>
          <w:bCs/>
          <w:color w:val="000000"/>
          <w:sz w:val="28"/>
          <w:szCs w:val="28"/>
        </w:rPr>
        <w:t>Главными задачами реализации курса являются:</w:t>
      </w:r>
    </w:p>
    <w:p w:rsidR="00F35768" w:rsidRPr="009D6A13" w:rsidRDefault="00F35768" w:rsidP="006E7081">
      <w:pPr>
        <w:pStyle w:val="a5"/>
        <w:numPr>
          <w:ilvl w:val="0"/>
          <w:numId w:val="1"/>
        </w:numPr>
        <w:shd w:val="clear" w:color="auto" w:fill="FFFFFF"/>
        <w:spacing w:before="0" w:after="0"/>
        <w:ind w:left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формирование целостного представления о мире, основанного на приобретенных знаниях, умениях и способах деятельности;</w:t>
      </w:r>
    </w:p>
    <w:p w:rsidR="00F35768" w:rsidRPr="009D6A13" w:rsidRDefault="00F35768" w:rsidP="006E7081">
      <w:pPr>
        <w:pStyle w:val="a5"/>
        <w:numPr>
          <w:ilvl w:val="0"/>
          <w:numId w:val="1"/>
        </w:numPr>
        <w:shd w:val="clear" w:color="auto" w:fill="FFFFFF"/>
        <w:spacing w:before="0" w:after="0"/>
        <w:ind w:left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приобретение опыта разнообразной деятельности, опыта познания и самопознания;</w:t>
      </w:r>
    </w:p>
    <w:p w:rsidR="00F35768" w:rsidRPr="009D6A13" w:rsidRDefault="00F35768" w:rsidP="006E7081">
      <w:pPr>
        <w:pStyle w:val="a5"/>
        <w:numPr>
          <w:ilvl w:val="0"/>
          <w:numId w:val="1"/>
        </w:numPr>
        <w:shd w:val="clear" w:color="auto" w:fill="FFFFFF"/>
        <w:spacing w:before="0" w:after="0"/>
        <w:ind w:left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подготовка к осуществлению осознанного выбора индивидуальной образовательной или профессиональной траектории.</w:t>
      </w:r>
    </w:p>
    <w:p w:rsidR="00F35768" w:rsidRPr="009D6A13" w:rsidRDefault="00F35768" w:rsidP="006E7081">
      <w:pPr>
        <w:pStyle w:val="a5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F35768" w:rsidRPr="009D6A13" w:rsidRDefault="00F35768" w:rsidP="006E7081">
      <w:pPr>
        <w:pStyle w:val="a5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Большой вклад в достижение главных целей среднего общего образования вносит </w:t>
      </w:r>
      <w:r w:rsidRPr="009D6A13">
        <w:rPr>
          <w:b/>
          <w:bCs/>
          <w:i/>
          <w:iCs/>
          <w:color w:val="000000"/>
          <w:sz w:val="28"/>
          <w:szCs w:val="28"/>
        </w:rPr>
        <w:t>изучение химии, </w:t>
      </w:r>
      <w:r w:rsidRPr="009D6A13">
        <w:rPr>
          <w:color w:val="000000"/>
          <w:sz w:val="28"/>
          <w:szCs w:val="28"/>
        </w:rPr>
        <w:t>которое </w:t>
      </w:r>
      <w:r w:rsidRPr="009D6A13">
        <w:rPr>
          <w:b/>
          <w:bCs/>
          <w:i/>
          <w:iCs/>
          <w:color w:val="000000"/>
          <w:sz w:val="28"/>
          <w:szCs w:val="28"/>
        </w:rPr>
        <w:t>призвано обеспечить:</w:t>
      </w:r>
    </w:p>
    <w:p w:rsidR="00F35768" w:rsidRPr="009D6A13" w:rsidRDefault="00F35768" w:rsidP="006E7081">
      <w:pPr>
        <w:pStyle w:val="a5"/>
        <w:numPr>
          <w:ilvl w:val="0"/>
          <w:numId w:val="2"/>
        </w:numPr>
        <w:shd w:val="clear" w:color="auto" w:fill="FFFFFF"/>
        <w:spacing w:before="0" w:after="0"/>
        <w:ind w:left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формирование системы химических знаний как компонента естественнонаучной картины мира;</w:t>
      </w:r>
    </w:p>
    <w:p w:rsidR="00F35768" w:rsidRPr="009D6A13" w:rsidRDefault="00F35768" w:rsidP="006E7081">
      <w:pPr>
        <w:pStyle w:val="a5"/>
        <w:numPr>
          <w:ilvl w:val="0"/>
          <w:numId w:val="2"/>
        </w:numPr>
        <w:shd w:val="clear" w:color="auto" w:fill="FFFFFF"/>
        <w:spacing w:before="0" w:after="0"/>
        <w:ind w:left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lastRenderedPageBreak/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трудовой деятельности;</w:t>
      </w:r>
    </w:p>
    <w:p w:rsidR="00F35768" w:rsidRPr="009D6A13" w:rsidRDefault="00F35768" w:rsidP="006E7081">
      <w:pPr>
        <w:pStyle w:val="a5"/>
        <w:numPr>
          <w:ilvl w:val="0"/>
          <w:numId w:val="2"/>
        </w:numPr>
        <w:shd w:val="clear" w:color="auto" w:fill="FFFFFF"/>
        <w:spacing w:before="0" w:after="0"/>
        <w:ind w:left="0"/>
        <w:jc w:val="both"/>
        <w:rPr>
          <w:color w:val="000000"/>
          <w:sz w:val="28"/>
          <w:szCs w:val="28"/>
        </w:rPr>
      </w:pPr>
      <w:proofErr w:type="gramStart"/>
      <w:r w:rsidRPr="009D6A13">
        <w:rPr>
          <w:color w:val="000000"/>
          <w:sz w:val="28"/>
          <w:szCs w:val="28"/>
        </w:rPr>
        <w:t>выработку у обучающихся понимания общественной потребности в развитии химии, а также формирование у них отношения к химии как возможной области будущей практической деятельности;</w:t>
      </w:r>
      <w:proofErr w:type="gramEnd"/>
    </w:p>
    <w:p w:rsidR="00F35768" w:rsidRPr="009D6A13" w:rsidRDefault="00F35768" w:rsidP="006E7081">
      <w:pPr>
        <w:pStyle w:val="a5"/>
        <w:numPr>
          <w:ilvl w:val="0"/>
          <w:numId w:val="2"/>
        </w:numPr>
        <w:shd w:val="clear" w:color="auto" w:fill="FFFFFF"/>
        <w:spacing w:before="0" w:after="0"/>
        <w:ind w:left="0"/>
        <w:jc w:val="both"/>
        <w:rPr>
          <w:color w:val="000000"/>
          <w:sz w:val="28"/>
          <w:szCs w:val="28"/>
        </w:rPr>
      </w:pPr>
      <w:r w:rsidRPr="009D6A13">
        <w:rPr>
          <w:color w:val="000000"/>
          <w:sz w:val="28"/>
          <w:szCs w:val="28"/>
        </w:rPr>
        <w:t>формирование умений безопасного обращения с веществами, используемыми в повседневной жизни.</w:t>
      </w:r>
    </w:p>
    <w:p w:rsidR="00F35768" w:rsidRPr="009D6A13" w:rsidRDefault="00F35768" w:rsidP="006E7081">
      <w:pPr>
        <w:pStyle w:val="a6"/>
        <w:spacing w:after="0"/>
        <w:ind w:firstLine="284"/>
        <w:jc w:val="both"/>
        <w:rPr>
          <w:szCs w:val="28"/>
        </w:rPr>
      </w:pPr>
    </w:p>
    <w:p w:rsidR="00F35768" w:rsidRPr="009D6A13" w:rsidRDefault="00F35768" w:rsidP="006E7081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Учебник О.С. Габриелян, «Хими</w:t>
      </w:r>
      <w:r w:rsidR="00F72058" w:rsidRPr="009D6A13">
        <w:rPr>
          <w:rFonts w:ascii="Times New Roman" w:hAnsi="Times New Roman" w:cs="Times New Roman"/>
          <w:sz w:val="28"/>
          <w:szCs w:val="28"/>
        </w:rPr>
        <w:t>я» 10-11 класс, М. «Дрофа», 2018, 2020 год</w:t>
      </w:r>
      <w:r w:rsidRPr="009D6A13">
        <w:rPr>
          <w:rFonts w:ascii="Times New Roman" w:hAnsi="Times New Roman" w:cs="Times New Roman"/>
          <w:sz w:val="28"/>
          <w:szCs w:val="28"/>
        </w:rPr>
        <w:t>.</w:t>
      </w:r>
    </w:p>
    <w:p w:rsidR="00F35768" w:rsidRPr="009D6A13" w:rsidRDefault="00F35768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720E" w:rsidRPr="009D6A13" w:rsidRDefault="00D3720E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/>
          <w:color w:val="000000"/>
          <w:sz w:val="28"/>
          <w:szCs w:val="28"/>
        </w:rPr>
        <w:t>Физическая культура</w:t>
      </w:r>
    </w:p>
    <w:p w:rsidR="00AE78B4" w:rsidRPr="009D6A13" w:rsidRDefault="00AE78B4" w:rsidP="00E03D5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Целью реализации основной образовательной программы среднего общего образования по учебному предмету «Физическая культура» является усвоение содержания учебного предмета «Физическая культура»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</w:t>
      </w:r>
      <w:r w:rsidR="00E03D54">
        <w:rPr>
          <w:rFonts w:ascii="Times New Roman" w:hAnsi="Times New Roman" w:cs="Times New Roman"/>
          <w:sz w:val="28"/>
          <w:szCs w:val="28"/>
        </w:rPr>
        <w:t>МОУ «Бронцевская СОШ»</w:t>
      </w:r>
    </w:p>
    <w:p w:rsidR="00AE78B4" w:rsidRPr="009D6A13" w:rsidRDefault="00AE78B4" w:rsidP="00E03D5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Cs/>
          <w:color w:val="000000"/>
          <w:sz w:val="28"/>
          <w:szCs w:val="28"/>
        </w:rPr>
        <w:t>Программа рассчитана на 20</w:t>
      </w:r>
      <w:r w:rsidR="00E03D54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9D6A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часа, со следующим распределением часов </w:t>
      </w:r>
      <w:proofErr w:type="gramStart"/>
      <w:r w:rsidRPr="009D6A13">
        <w:rPr>
          <w:rFonts w:ascii="Times New Roman" w:hAnsi="Times New Roman" w:cs="Times New Roman"/>
          <w:bCs/>
          <w:color w:val="000000"/>
          <w:sz w:val="28"/>
          <w:szCs w:val="28"/>
        </w:rPr>
        <w:t>обучения по классам</w:t>
      </w:r>
      <w:proofErr w:type="gramEnd"/>
      <w:r w:rsidRPr="009D6A13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Cs/>
          <w:color w:val="000000"/>
          <w:sz w:val="28"/>
          <w:szCs w:val="28"/>
        </w:rPr>
        <w:t>10 класс – 102 часа;</w:t>
      </w:r>
    </w:p>
    <w:p w:rsidR="00AE78B4" w:rsidRPr="009D6A13" w:rsidRDefault="00AE78B4" w:rsidP="00E03D5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Cs/>
          <w:color w:val="000000"/>
          <w:sz w:val="28"/>
          <w:szCs w:val="28"/>
        </w:rPr>
        <w:t>11 класс – 10</w:t>
      </w:r>
      <w:r w:rsidR="00E03D54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9D6A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часа.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Главными задачами реализации учебного предмета «Физическая культура» являются:</w:t>
      </w:r>
    </w:p>
    <w:p w:rsidR="00AE78B4" w:rsidRPr="009D6A13" w:rsidRDefault="00AE78B4" w:rsidP="006E708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содействие гармоничному физическому развитию, выработку умений использовать упражнения, гигиенические процедуры и условия внешней среды для укрепления состояния здоровья, противостояния стрессам;</w:t>
      </w:r>
    </w:p>
    <w:p w:rsidR="00AE78B4" w:rsidRPr="009D6A13" w:rsidRDefault="00AE78B4" w:rsidP="006E708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формирование общественных и личностных представлений о престижности высокого уровня здоровья и разносторонней физиологической подготовленности;</w:t>
      </w:r>
    </w:p>
    <w:p w:rsidR="00AE78B4" w:rsidRPr="009D6A13" w:rsidRDefault="00AE78B4" w:rsidP="006E708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расширение двигательного опыта посредством овладения новыми двигательными действиями и формирование умений применять их в различных  по сложности условиях;</w:t>
      </w:r>
    </w:p>
    <w:p w:rsidR="00AE78B4" w:rsidRPr="009D6A13" w:rsidRDefault="00AE78B4" w:rsidP="006E708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дальнейшее развитие кондиционных (силовых, скоростно-силовых, выносливости, скорости и гибкости) и координационных (быстроты перестроения двигательных действий, согласования, способностей к произвольному расслаблению мышц, вестибулярной устойчивости идр.) способностей;</w:t>
      </w:r>
    </w:p>
    <w:p w:rsidR="00AE78B4" w:rsidRPr="009D6A13" w:rsidRDefault="00AE78B4" w:rsidP="006E708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формирование знаний о закономерностях двигательной активности, спортивной тренировке, значений занятий физической культурой для будущей трудовой деятельности, выполнении функции отцовства и материнства, подготовку к службе в армии;</w:t>
      </w:r>
    </w:p>
    <w:p w:rsidR="00AE78B4" w:rsidRPr="009D6A13" w:rsidRDefault="00AE78B4" w:rsidP="006E708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lastRenderedPageBreak/>
        <w:t>закрепление потребности к регулярным занятиям физическими упражнениями и избранным видом спорта;</w:t>
      </w:r>
    </w:p>
    <w:p w:rsidR="00AE78B4" w:rsidRPr="009D6A13" w:rsidRDefault="00AE78B4" w:rsidP="006E708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A13">
        <w:rPr>
          <w:rFonts w:ascii="Times New Roman" w:hAnsi="Times New Roman" w:cs="Times New Roman"/>
          <w:sz w:val="28"/>
          <w:szCs w:val="28"/>
        </w:rPr>
        <w:t>формирование адекватной самооценки личности, нравственного самосознания, мировоззрения, коллективизма, развитие целеустремлённости, уверенности, выдержки, самообладания;</w:t>
      </w:r>
      <w:proofErr w:type="gramEnd"/>
    </w:p>
    <w:p w:rsidR="00AE78B4" w:rsidRPr="009D6A13" w:rsidRDefault="00AE78B4" w:rsidP="006E708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дальнейшее развитие психических процессов и обучение основам психической регуляции.</w:t>
      </w:r>
    </w:p>
    <w:p w:rsidR="00AE78B4" w:rsidRPr="009D6A13" w:rsidRDefault="00AE78B4" w:rsidP="006E70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УМК</w:t>
      </w:r>
      <w:r w:rsidRPr="009D6A13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Pr="009D6A13">
        <w:rPr>
          <w:rFonts w:ascii="Times New Roman" w:hAnsi="Times New Roman" w:cs="Times New Roman"/>
          <w:sz w:val="28"/>
          <w:szCs w:val="28"/>
        </w:rPr>
        <w:t xml:space="preserve">Лях В.И.,Комплексная программа физического воспитания учащихся 10–11-х </w:t>
      </w:r>
      <w:r w:rsidR="00F72058" w:rsidRPr="009D6A13">
        <w:rPr>
          <w:rFonts w:ascii="Times New Roman" w:hAnsi="Times New Roman" w:cs="Times New Roman"/>
          <w:sz w:val="28"/>
          <w:szCs w:val="28"/>
        </w:rPr>
        <w:t>классов. – М.: Просвещение, 2019</w:t>
      </w:r>
      <w:r w:rsidRPr="009D6A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78B4" w:rsidRPr="009D6A13" w:rsidRDefault="00AE78B4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720E" w:rsidRPr="009D6A13" w:rsidRDefault="00D3720E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/>
          <w:color w:val="000000"/>
          <w:sz w:val="28"/>
          <w:szCs w:val="28"/>
        </w:rPr>
        <w:t>ОБЖ</w:t>
      </w:r>
    </w:p>
    <w:p w:rsidR="00745690" w:rsidRPr="009D6A13" w:rsidRDefault="00745690" w:rsidP="00E03D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9D6A13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среднего общего образования по учебному предмету «ОБЖ» является усвоение содержания учебного предмета «ОБЖ»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</w:t>
      </w:r>
      <w:r w:rsidR="00E03D54">
        <w:rPr>
          <w:rFonts w:ascii="Times New Roman" w:hAnsi="Times New Roman" w:cs="Times New Roman"/>
          <w:sz w:val="28"/>
          <w:szCs w:val="28"/>
        </w:rPr>
        <w:t>МОУ «Бронцевская СОШ»</w:t>
      </w:r>
    </w:p>
    <w:p w:rsidR="004C3B1C" w:rsidRDefault="00745690" w:rsidP="00E03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Программа рассчитана на 6</w:t>
      </w:r>
      <w:r w:rsidR="00E03D54">
        <w:rPr>
          <w:rFonts w:ascii="Times New Roman" w:hAnsi="Times New Roman" w:cs="Times New Roman"/>
          <w:sz w:val="28"/>
          <w:szCs w:val="28"/>
        </w:rPr>
        <w:t xml:space="preserve">8 </w:t>
      </w:r>
      <w:r w:rsidRPr="009D6A13">
        <w:rPr>
          <w:rFonts w:ascii="Times New Roman" w:hAnsi="Times New Roman" w:cs="Times New Roman"/>
          <w:sz w:val="28"/>
          <w:szCs w:val="28"/>
        </w:rPr>
        <w:t>часов, со следующим распределением часов п</w:t>
      </w:r>
      <w:r w:rsidR="00F72058" w:rsidRPr="009D6A13">
        <w:rPr>
          <w:rFonts w:ascii="Times New Roman" w:hAnsi="Times New Roman" w:cs="Times New Roman"/>
          <w:sz w:val="28"/>
          <w:szCs w:val="28"/>
        </w:rPr>
        <w:t xml:space="preserve">о годам обучения / классам: </w:t>
      </w:r>
    </w:p>
    <w:p w:rsidR="004C3B1C" w:rsidRDefault="004C3B1C" w:rsidP="00E03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72058" w:rsidRPr="009D6A13">
        <w:rPr>
          <w:rFonts w:ascii="Times New Roman" w:hAnsi="Times New Roman" w:cs="Times New Roman"/>
          <w:sz w:val="28"/>
          <w:szCs w:val="28"/>
        </w:rPr>
        <w:t>класс -3</w:t>
      </w:r>
      <w:r w:rsidR="00E03D54">
        <w:rPr>
          <w:rFonts w:ascii="Times New Roman" w:hAnsi="Times New Roman" w:cs="Times New Roman"/>
          <w:sz w:val="28"/>
          <w:szCs w:val="28"/>
        </w:rPr>
        <w:t>4</w:t>
      </w:r>
      <w:r w:rsidR="00F72058" w:rsidRPr="009D6A13">
        <w:rPr>
          <w:rFonts w:ascii="Times New Roman" w:hAnsi="Times New Roman" w:cs="Times New Roman"/>
          <w:sz w:val="28"/>
          <w:szCs w:val="28"/>
        </w:rPr>
        <w:t xml:space="preserve"> часов; </w:t>
      </w:r>
    </w:p>
    <w:p w:rsidR="00745690" w:rsidRPr="009D6A13" w:rsidRDefault="004C3B1C" w:rsidP="006E7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45690" w:rsidRPr="009D6A13">
        <w:rPr>
          <w:rFonts w:ascii="Times New Roman" w:hAnsi="Times New Roman" w:cs="Times New Roman"/>
          <w:sz w:val="28"/>
          <w:szCs w:val="28"/>
        </w:rPr>
        <w:t xml:space="preserve"> класс -34 часа.               </w:t>
      </w:r>
    </w:p>
    <w:p w:rsidR="00745690" w:rsidRPr="009D6A13" w:rsidRDefault="00745690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           Главными задачами реализации учебного предмета, курса </w:t>
      </w:r>
      <w:r w:rsidRPr="009D6A13">
        <w:rPr>
          <w:rFonts w:ascii="Times New Roman" w:hAnsi="Times New Roman" w:cs="Times New Roman"/>
          <w:i/>
          <w:sz w:val="28"/>
          <w:szCs w:val="28"/>
        </w:rPr>
        <w:t>ОБЖ</w:t>
      </w:r>
      <w:r w:rsidRPr="009D6A1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45690" w:rsidRPr="009D6A13" w:rsidRDefault="00745690" w:rsidP="006E708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освоение знаний</w:t>
      </w:r>
      <w:r w:rsidRPr="009D6A13">
        <w:rPr>
          <w:rFonts w:ascii="Times New Roman" w:hAnsi="Times New Roman" w:cs="Times New Roman"/>
          <w:color w:val="000000"/>
          <w:sz w:val="28"/>
          <w:szCs w:val="28"/>
        </w:rPr>
        <w:t> 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 мирного и военного времени; об обязанностях граждан по защите государства;</w:t>
      </w:r>
    </w:p>
    <w:p w:rsidR="00745690" w:rsidRPr="009D6A13" w:rsidRDefault="00745690" w:rsidP="006E708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умений</w:t>
      </w:r>
      <w:r w:rsidRPr="009D6A13">
        <w:rPr>
          <w:rFonts w:ascii="Times New Roman" w:hAnsi="Times New Roman" w:cs="Times New Roman"/>
          <w:color w:val="000000"/>
          <w:sz w:val="28"/>
          <w:szCs w:val="28"/>
        </w:rPr>
        <w:t> оценивать ситуации, опасные для жизни и здоровья; безопасного поведения в опасных и чрезвычайных ситуациях; использования средств индивидуальной и коллективной защиты; оказания первой медицинской помощи при неотложных состояниях.</w:t>
      </w:r>
    </w:p>
    <w:p w:rsidR="00745690" w:rsidRPr="009D6A13" w:rsidRDefault="00745690" w:rsidP="006E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Рабочая программа по Основам безопасности жизнедеятельности для 10-11  классов  составлена на основе: </w:t>
      </w:r>
      <w:r w:rsidRPr="009D6A13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образовательного стандарта среднего общего образования, примерной основной образовательной программы среднего общего образования по ОБЖ. Программа «Основы безопасности жизнедеятельности. Рабочие программы. Предметная линия учебников. 10-11 классы. Под редакцией А.Т. Смирнова» - Просвещение, 20</w:t>
      </w:r>
      <w:r w:rsidR="004C3B1C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9D6A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5690" w:rsidRPr="009D6A13" w:rsidRDefault="00745690" w:rsidP="006E70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A1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Рабочая программа ориентирована на использование </w:t>
      </w:r>
      <w:r w:rsidRPr="009D6A1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учебника</w:t>
      </w:r>
      <w:r w:rsidR="00F72058" w:rsidRPr="009D6A1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</w:p>
    <w:p w:rsidR="00F72058" w:rsidRPr="009D6A13" w:rsidRDefault="00F72058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058" w:rsidRPr="009D6A13" w:rsidRDefault="00F72058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>Ким С.В. Горский В.А. Основы безопасности жизнедеятельности. 10-11 класс. Просвещение  Москва, 2021</w:t>
      </w:r>
    </w:p>
    <w:p w:rsidR="00F72058" w:rsidRPr="009D6A13" w:rsidRDefault="00F72058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5690" w:rsidRPr="009D6A13" w:rsidRDefault="00745690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_GoBack"/>
      <w:bookmarkEnd w:id="1"/>
    </w:p>
    <w:p w:rsidR="00AE78B4" w:rsidRPr="009D6A13" w:rsidRDefault="00AE78B4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720E" w:rsidRPr="009D6A13" w:rsidRDefault="00D3720E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D6A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Избранные вопросы биологии</w:t>
      </w:r>
    </w:p>
    <w:p w:rsidR="00AE78B4" w:rsidRPr="009D6A13" w:rsidRDefault="00AE78B4" w:rsidP="00A41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Предлагаемый  курс </w:t>
      </w:r>
      <w:r w:rsidR="00CD57CA" w:rsidRPr="009D6A13">
        <w:rPr>
          <w:rFonts w:ascii="Times New Roman" w:hAnsi="Times New Roman" w:cs="Times New Roman"/>
          <w:b/>
          <w:sz w:val="28"/>
          <w:szCs w:val="28"/>
        </w:rPr>
        <w:t>«</w:t>
      </w:r>
      <w:r w:rsidRPr="009D6A13">
        <w:rPr>
          <w:rFonts w:ascii="Times New Roman" w:hAnsi="Times New Roman" w:cs="Times New Roman"/>
          <w:b/>
          <w:sz w:val="28"/>
          <w:szCs w:val="28"/>
        </w:rPr>
        <w:t xml:space="preserve">Главные вопросы в биологии» </w:t>
      </w:r>
      <w:r w:rsidRPr="009D6A13">
        <w:rPr>
          <w:rFonts w:ascii="Times New Roman" w:hAnsi="Times New Roman" w:cs="Times New Roman"/>
          <w:sz w:val="28"/>
          <w:szCs w:val="28"/>
        </w:rPr>
        <w:t>включаетизучение основных</w:t>
      </w:r>
      <w:r w:rsidRPr="009D6A13">
        <w:rPr>
          <w:rFonts w:ascii="Times New Roman" w:hAnsi="Times New Roman" w:cs="Times New Roman"/>
          <w:b/>
          <w:sz w:val="28"/>
          <w:szCs w:val="28"/>
        </w:rPr>
        <w:t xml:space="preserve"> законов и теорий в биологии»,</w:t>
      </w:r>
      <w:r w:rsidRPr="009D6A13">
        <w:rPr>
          <w:rFonts w:ascii="Times New Roman" w:hAnsi="Times New Roman" w:cs="Times New Roman"/>
          <w:sz w:val="28"/>
          <w:szCs w:val="28"/>
        </w:rPr>
        <w:t xml:space="preserve"> поддерживает и углубляет базовые знания по биологии. Он предназначен для учащихся 10- 11 классов, изучающих биологию 1 час в неделю, для углубления знаний по основным вопросам биологии, а также для учащихся, выбирающих экзамен по биологии. 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 Варианты заданий ЕГЭ по биологии предполагают знания у выпускников базового и повышенного уровня, требуемого для подготовки абитуриентов, предусмотренных современным образовательным стандартом и программами по биологии, рекомендованными Министерством образования РФ. Аттестационная работа требует от выпускников умения отождествлять биологические объекты и явления, знать основные понятия и термины, формулировки основополагающих теорий биологии, проводить анализ и сравнение процессов и явлений, и, самое главное, применять полученные знания, чётко и ясно формулировать свои выводы и ответы. Учитель и ученик должны хорошо знать спецификацию экзаменационной работы. Спецификация включает в себя назначение и структуру экзаменационной работы, распределение заданий экзаменационной работы по частям, тематическим разделам (блокам), видам деятельности и уровню сложности, систему оценивания отдельных заданий и работы в целом, условия проведения и проверки результатов экзамена. На основе спецификации формируется общий план экзаменационной работы, который является основой содержания контрольно – измерительных материалов (КИМов).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     К экзамену по биологии нельзя подготовиться за короткий срок, так как требуется время, чтобы запомнить многие детали. </w:t>
      </w:r>
      <w:proofErr w:type="gramStart"/>
      <w:r w:rsidRPr="009D6A13">
        <w:rPr>
          <w:rFonts w:ascii="Times New Roman" w:hAnsi="Times New Roman" w:cs="Times New Roman"/>
          <w:sz w:val="28"/>
          <w:szCs w:val="28"/>
        </w:rPr>
        <w:t>Данный курс поможет обучающимся повторить основные разделы школьной программы по основным биологическим теориям, систематизировать огромный материал, быстро извлекать необходимую информацию из огромного числа источников, более эффективно подготовиться к ЕГЭ.</w:t>
      </w:r>
      <w:proofErr w:type="gramEnd"/>
      <w:r w:rsidRPr="009D6A13">
        <w:rPr>
          <w:rFonts w:ascii="Times New Roman" w:hAnsi="Times New Roman" w:cs="Times New Roman"/>
          <w:sz w:val="28"/>
          <w:szCs w:val="28"/>
        </w:rPr>
        <w:t xml:space="preserve"> На занятиях курса проводится повторение и закрепление наиболее значимых и наиболее слабо усваиваемых школьниками знаний из основной школы по основным теориям биологии. На данный курс в 10-11 классе отводится по 2 часа в неделю. При этом используется дифференцированный подход к обучению. Обобщающее повторение проводится с учетом возможностей и способностей каждого учащегося. Вовремя устранить возникающие пробелы в знаниях при подготовке учащихся к ЕГЭ по данным темам поможет мониторинг результатов обученности по основным темам и разделам курса в форме тренингов, репетиционных экзаменов, деловых игр «Сдаём ЕГЭ», что активизирует познавательную деятельность выпускников. Повторение разделов по теориям биологии проводится последовательно, придерживаясь обычного о</w:t>
      </w:r>
      <w:r w:rsidR="00A410A7" w:rsidRPr="009D6A13">
        <w:rPr>
          <w:rFonts w:ascii="Times New Roman" w:hAnsi="Times New Roman" w:cs="Times New Roman"/>
          <w:sz w:val="28"/>
          <w:szCs w:val="28"/>
        </w:rPr>
        <w:t>главления действующих учебников.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lastRenderedPageBreak/>
        <w:t xml:space="preserve">            Изучение  курса поможет проверить целесообразность выбора профиля дальнейшего обучения и профессиональной деятельности выпускника. 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           Курс опирается на знания и умения учащихся, полученные ими при обучении биологии. В процессе занятий предлагается приобретение учащимися опыта поиска информации по рассматриваемым вопросам. Программой курса предусмотрено обобщение и систематизация знаний по теоретическим вопросам, проведение лабораторных и практических работ, решение задач.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Знания учащихся проверяются с помощью тестовых экзаменационных материалов. 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sz w:val="28"/>
          <w:szCs w:val="28"/>
        </w:rPr>
        <w:t xml:space="preserve">Основной акцент при изучении вопросов курса должен быть направлен на  активную работу учащихся, создание условий для ведения диалога. 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b/>
          <w:i/>
          <w:sz w:val="28"/>
          <w:szCs w:val="28"/>
        </w:rPr>
        <w:t xml:space="preserve">            Основной целью курса</w:t>
      </w:r>
      <w:r w:rsidRPr="009D6A13">
        <w:rPr>
          <w:rFonts w:ascii="Times New Roman" w:hAnsi="Times New Roman" w:cs="Times New Roman"/>
          <w:sz w:val="28"/>
          <w:szCs w:val="28"/>
        </w:rPr>
        <w:t xml:space="preserve"> является создание условий для развития творческого мышления, умения самостоятельно применять и пополнять свои знания через содержание курса.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13">
        <w:rPr>
          <w:rFonts w:ascii="Times New Roman" w:hAnsi="Times New Roman" w:cs="Times New Roman"/>
          <w:b/>
          <w:i/>
          <w:sz w:val="28"/>
          <w:szCs w:val="28"/>
        </w:rPr>
        <w:t xml:space="preserve">          Задачи  курса</w:t>
      </w:r>
      <w:r w:rsidRPr="009D6A13">
        <w:rPr>
          <w:rFonts w:ascii="Times New Roman" w:hAnsi="Times New Roman" w:cs="Times New Roman"/>
          <w:sz w:val="28"/>
          <w:szCs w:val="28"/>
        </w:rPr>
        <w:t>: формирование умений и навыков комплексного осмысления знаний по биологии, помощь в подготовке к сдаче экзамена в форме ЕГЭ.</w:t>
      </w: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8B4" w:rsidRPr="009D6A13" w:rsidRDefault="00AE78B4" w:rsidP="006E7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8B4" w:rsidRPr="009D6A13" w:rsidRDefault="00AE78B4" w:rsidP="006E708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E7081" w:rsidRPr="006E7081" w:rsidRDefault="006E7081" w:rsidP="006E7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E7081" w:rsidRPr="006E7081" w:rsidSect="00C94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45EF"/>
    <w:multiLevelType w:val="hybridMultilevel"/>
    <w:tmpl w:val="384C24F0"/>
    <w:lvl w:ilvl="0" w:tplc="68EEE654">
      <w:start w:val="1"/>
      <w:numFmt w:val="decimal"/>
      <w:lvlText w:val="%1."/>
      <w:lvlJc w:val="left"/>
      <w:pPr>
        <w:tabs>
          <w:tab w:val="num" w:pos="177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43AB4"/>
    <w:multiLevelType w:val="multilevel"/>
    <w:tmpl w:val="8DB6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34483"/>
    <w:multiLevelType w:val="hybridMultilevel"/>
    <w:tmpl w:val="2FBCC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71963"/>
    <w:multiLevelType w:val="multilevel"/>
    <w:tmpl w:val="79ECD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67047"/>
    <w:multiLevelType w:val="multilevel"/>
    <w:tmpl w:val="7EBED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7B5F52"/>
    <w:multiLevelType w:val="multilevel"/>
    <w:tmpl w:val="2630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005B29"/>
    <w:multiLevelType w:val="hybridMultilevel"/>
    <w:tmpl w:val="25D013B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349F7AF6"/>
    <w:multiLevelType w:val="hybridMultilevel"/>
    <w:tmpl w:val="FE2EB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68582B"/>
    <w:multiLevelType w:val="multilevel"/>
    <w:tmpl w:val="64B8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4F6301"/>
    <w:multiLevelType w:val="hybridMultilevel"/>
    <w:tmpl w:val="E18C5C86"/>
    <w:lvl w:ilvl="0" w:tplc="977E2C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5E1EEB"/>
    <w:multiLevelType w:val="hybridMultilevel"/>
    <w:tmpl w:val="8D9AB94A"/>
    <w:lvl w:ilvl="0" w:tplc="B3D21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F179E"/>
    <w:multiLevelType w:val="hybridMultilevel"/>
    <w:tmpl w:val="6CB61B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C183E33"/>
    <w:multiLevelType w:val="hybridMultilevel"/>
    <w:tmpl w:val="A63CF0C6"/>
    <w:lvl w:ilvl="0" w:tplc="04190001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lowerLetter"/>
      <w:lvlText w:val="%2."/>
      <w:lvlJc w:val="left"/>
      <w:pPr>
        <w:ind w:left="1789" w:hanging="360"/>
      </w:pPr>
    </w:lvl>
    <w:lvl w:ilvl="2" w:tplc="04190005">
      <w:start w:val="1"/>
      <w:numFmt w:val="lowerRoman"/>
      <w:lvlText w:val="%3."/>
      <w:lvlJc w:val="right"/>
      <w:pPr>
        <w:ind w:left="2509" w:hanging="180"/>
      </w:pPr>
    </w:lvl>
    <w:lvl w:ilvl="3" w:tplc="04190001">
      <w:start w:val="1"/>
      <w:numFmt w:val="decimal"/>
      <w:lvlText w:val="%4."/>
      <w:lvlJc w:val="left"/>
      <w:pPr>
        <w:ind w:left="3229" w:hanging="360"/>
      </w:pPr>
    </w:lvl>
    <w:lvl w:ilvl="4" w:tplc="04190003">
      <w:start w:val="1"/>
      <w:numFmt w:val="lowerLetter"/>
      <w:lvlText w:val="%5."/>
      <w:lvlJc w:val="left"/>
      <w:pPr>
        <w:ind w:left="3949" w:hanging="360"/>
      </w:pPr>
    </w:lvl>
    <w:lvl w:ilvl="5" w:tplc="04190005">
      <w:start w:val="1"/>
      <w:numFmt w:val="lowerRoman"/>
      <w:lvlText w:val="%6."/>
      <w:lvlJc w:val="right"/>
      <w:pPr>
        <w:ind w:left="4669" w:hanging="180"/>
      </w:pPr>
    </w:lvl>
    <w:lvl w:ilvl="6" w:tplc="04190001">
      <w:start w:val="1"/>
      <w:numFmt w:val="decimal"/>
      <w:lvlText w:val="%7."/>
      <w:lvlJc w:val="left"/>
      <w:pPr>
        <w:ind w:left="5389" w:hanging="360"/>
      </w:pPr>
    </w:lvl>
    <w:lvl w:ilvl="7" w:tplc="04190003">
      <w:start w:val="1"/>
      <w:numFmt w:val="lowerLetter"/>
      <w:lvlText w:val="%8."/>
      <w:lvlJc w:val="left"/>
      <w:pPr>
        <w:ind w:left="6109" w:hanging="360"/>
      </w:pPr>
    </w:lvl>
    <w:lvl w:ilvl="8" w:tplc="04190005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30228F"/>
    <w:multiLevelType w:val="multilevel"/>
    <w:tmpl w:val="1F18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3"/>
  </w:num>
  <w:num w:numId="5">
    <w:abstractNumId w:val="13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720E"/>
    <w:rsid w:val="0014336B"/>
    <w:rsid w:val="00195D69"/>
    <w:rsid w:val="00251E05"/>
    <w:rsid w:val="0028065C"/>
    <w:rsid w:val="004C3B1C"/>
    <w:rsid w:val="006E7081"/>
    <w:rsid w:val="00745690"/>
    <w:rsid w:val="009D6A13"/>
    <w:rsid w:val="00A410A7"/>
    <w:rsid w:val="00A60F56"/>
    <w:rsid w:val="00AE78B4"/>
    <w:rsid w:val="00C948B0"/>
    <w:rsid w:val="00CD57CA"/>
    <w:rsid w:val="00D3720E"/>
    <w:rsid w:val="00E03D54"/>
    <w:rsid w:val="00E05B76"/>
    <w:rsid w:val="00E8617D"/>
    <w:rsid w:val="00F35768"/>
    <w:rsid w:val="00F62649"/>
    <w:rsid w:val="00F72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37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F3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F35768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F35768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F35768"/>
    <w:rPr>
      <w:rFonts w:ascii="Times New Roman" w:eastAsia="Times New Roman" w:hAnsi="Times New Roman" w:cs="Times New Roman"/>
      <w:sz w:val="28"/>
      <w:szCs w:val="24"/>
    </w:rPr>
  </w:style>
  <w:style w:type="character" w:styleId="a8">
    <w:name w:val="Emphasis"/>
    <w:basedOn w:val="a0"/>
    <w:uiPriority w:val="20"/>
    <w:qFormat/>
    <w:rsid w:val="00F35768"/>
    <w:rPr>
      <w:i/>
      <w:iCs/>
    </w:rPr>
  </w:style>
  <w:style w:type="paragraph" w:styleId="a9">
    <w:name w:val="List Paragraph"/>
    <w:basedOn w:val="a"/>
    <w:link w:val="aa"/>
    <w:uiPriority w:val="34"/>
    <w:qFormat/>
    <w:rsid w:val="00F35768"/>
    <w:pPr>
      <w:ind w:left="720"/>
      <w:contextualSpacing/>
    </w:pPr>
  </w:style>
  <w:style w:type="character" w:customStyle="1" w:styleId="a4">
    <w:name w:val="Без интервала Знак"/>
    <w:link w:val="a3"/>
    <w:uiPriority w:val="99"/>
    <w:locked/>
    <w:rsid w:val="00F35768"/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AE78B4"/>
  </w:style>
  <w:style w:type="character" w:customStyle="1" w:styleId="aa">
    <w:name w:val="Абзац списка Знак"/>
    <w:link w:val="a9"/>
    <w:uiPriority w:val="34"/>
    <w:locked/>
    <w:rsid w:val="00AE78B4"/>
  </w:style>
  <w:style w:type="paragraph" w:customStyle="1" w:styleId="ab">
    <w:name w:val="Обычный абзац"/>
    <w:basedOn w:val="a"/>
    <w:rsid w:val="00AE78B4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AE78B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AE78B4"/>
    <w:pPr>
      <w:widowControl w:val="0"/>
      <w:autoSpaceDE w:val="0"/>
      <w:autoSpaceDN w:val="0"/>
      <w:adjustRightInd w:val="0"/>
      <w:spacing w:after="0" w:line="259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AE78B4"/>
    <w:rPr>
      <w:rFonts w:ascii="Times New Roman" w:hAnsi="Times New Roman" w:cs="Times New Roman"/>
      <w:sz w:val="18"/>
      <w:szCs w:val="18"/>
    </w:rPr>
  </w:style>
  <w:style w:type="paragraph" w:customStyle="1" w:styleId="1">
    <w:name w:val="Без интервала1"/>
    <w:link w:val="NoSpacingChar"/>
    <w:rsid w:val="0074569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"/>
    <w:locked/>
    <w:rsid w:val="00745690"/>
    <w:rPr>
      <w:rFonts w:ascii="Calibri" w:eastAsia="Times New Roman" w:hAnsi="Calibri" w:cs="Times New Roman"/>
      <w:lang w:eastAsia="en-US"/>
    </w:rPr>
  </w:style>
  <w:style w:type="paragraph" w:customStyle="1" w:styleId="c50">
    <w:name w:val="c50"/>
    <w:basedOn w:val="a"/>
    <w:rsid w:val="00745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45690"/>
  </w:style>
  <w:style w:type="paragraph" w:customStyle="1" w:styleId="c21">
    <w:name w:val="c21"/>
    <w:basedOn w:val="a"/>
    <w:uiPriority w:val="99"/>
    <w:rsid w:val="00A60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5">
    <w:name w:val="Body text (5)_"/>
    <w:link w:val="Bodytext50"/>
    <w:uiPriority w:val="99"/>
    <w:locked/>
    <w:rsid w:val="00A60F56"/>
    <w:rPr>
      <w:rFonts w:ascii="Times New Roman" w:hAnsi="Times New Roman" w:cs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A60F56"/>
    <w:pPr>
      <w:widowControl w:val="0"/>
      <w:shd w:val="clear" w:color="auto" w:fill="FFFFFF"/>
      <w:autoSpaceDN w:val="0"/>
      <w:spacing w:before="420" w:after="360" w:line="240" w:lineRule="atLeast"/>
      <w:jc w:val="both"/>
    </w:pPr>
    <w:rPr>
      <w:rFonts w:ascii="Times New Roman" w:hAnsi="Times New Roman" w:cs="Times New Roman"/>
      <w:b/>
      <w:i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18</Pages>
  <Words>6372</Words>
  <Characters>36324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</cp:lastModifiedBy>
  <cp:revision>13</cp:revision>
  <dcterms:created xsi:type="dcterms:W3CDTF">2019-09-26T12:30:00Z</dcterms:created>
  <dcterms:modified xsi:type="dcterms:W3CDTF">2023-10-30T13:57:00Z</dcterms:modified>
</cp:coreProperties>
</file>